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376E0D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E2342A" w:rsidRPr="00E2342A">
        <w:rPr>
          <w:rFonts w:ascii="Times New Roman" w:hAnsi="Times New Roman" w:cs="Times New Roman"/>
          <w:b/>
          <w:sz w:val="28"/>
          <w:lang w:val="en-US"/>
        </w:rPr>
        <w:t>I</w:t>
      </w:r>
      <w:r w:rsidR="00E2342A" w:rsidRPr="00E2342A">
        <w:rPr>
          <w:rFonts w:ascii="Times New Roman" w:hAnsi="Times New Roman" w:cs="Times New Roman"/>
          <w:b/>
          <w:sz w:val="28"/>
        </w:rPr>
        <w:t xml:space="preserve">. Локальные нормативные акты, регламентирующие </w:t>
      </w:r>
      <w:r>
        <w:rPr>
          <w:rFonts w:ascii="Times New Roman" w:hAnsi="Times New Roman" w:cs="Times New Roman"/>
          <w:b/>
          <w:sz w:val="28"/>
        </w:rPr>
        <w:t>образовательные отношения</w:t>
      </w:r>
    </w:p>
    <w:p w:rsidR="007D4FC9" w:rsidRPr="00376E0D" w:rsidRDefault="007D4FC9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202"/>
      </w:tblGrid>
      <w:tr w:rsidR="00E2342A" w:rsidRPr="0059389C" w:rsidTr="007D4FC9">
        <w:trPr>
          <w:trHeight w:val="1554"/>
        </w:trPr>
        <w:tc>
          <w:tcPr>
            <w:tcW w:w="5211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4202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2342A" w:rsidRPr="00E2342A" w:rsidTr="007D4FC9">
        <w:trPr>
          <w:trHeight w:val="1180"/>
        </w:trPr>
        <w:tc>
          <w:tcPr>
            <w:tcW w:w="5211" w:type="dxa"/>
            <w:vAlign w:val="center"/>
          </w:tcPr>
          <w:p w:rsidR="00E2342A" w:rsidRPr="00E2342A" w:rsidRDefault="00E2342A" w:rsidP="007D4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1. Положение </w:t>
            </w:r>
            <w:r w:rsidR="007D4FC9">
              <w:rPr>
                <w:rFonts w:ascii="Times New Roman" w:hAnsi="Times New Roman" w:cs="Times New Roman"/>
                <w:sz w:val="26"/>
                <w:szCs w:val="26"/>
              </w:rPr>
              <w:t>по урегулированию споров между участниками образовательных отношений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МБДОУ «Детский сад № 22 «Зайчик»</w:t>
            </w:r>
          </w:p>
        </w:tc>
        <w:tc>
          <w:tcPr>
            <w:tcW w:w="4202" w:type="dxa"/>
            <w:vAlign w:val="center"/>
          </w:tcPr>
          <w:p w:rsidR="00E2342A" w:rsidRPr="00E2342A" w:rsidRDefault="00E2342A" w:rsidP="007D4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 w:rsidR="007D4FC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7D4FC9">
              <w:rPr>
                <w:rFonts w:ascii="Times New Roman" w:hAnsi="Times New Roman" w:cs="Times New Roman"/>
                <w:sz w:val="26"/>
                <w:szCs w:val="26"/>
              </w:rPr>
              <w:t>6, ч. 1 п. 2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образовании в РФ» 273-ФЗ от 29.12.2012 г</w:t>
            </w:r>
          </w:p>
        </w:tc>
      </w:tr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376E0D"/>
    <w:rsid w:val="0059389C"/>
    <w:rsid w:val="007D4FC9"/>
    <w:rsid w:val="00937D34"/>
    <w:rsid w:val="00AE46D3"/>
    <w:rsid w:val="00E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2016-03-18T07:58:00Z</dcterms:created>
  <dcterms:modified xsi:type="dcterms:W3CDTF">2016-03-18T07:59:00Z</dcterms:modified>
</cp:coreProperties>
</file>