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C9" w:rsidRDefault="00B356C9" w:rsidP="00B356C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 5</w:t>
      </w:r>
    </w:p>
    <w:p w:rsidR="00B356C9" w:rsidRPr="00B83C4C" w:rsidRDefault="00B356C9" w:rsidP="00B356C9">
      <w:pPr>
        <w:jc w:val="right"/>
        <w:rPr>
          <w:i/>
          <w:sz w:val="20"/>
          <w:szCs w:val="20"/>
        </w:rPr>
      </w:pPr>
      <w:r w:rsidRPr="00B83C4C">
        <w:rPr>
          <w:i/>
          <w:sz w:val="20"/>
          <w:szCs w:val="20"/>
        </w:rPr>
        <w:t>к  приказу МБДОУ № 22</w:t>
      </w:r>
    </w:p>
    <w:p w:rsidR="00B356C9" w:rsidRPr="00B83C4C" w:rsidRDefault="00B356C9" w:rsidP="00B356C9">
      <w:pPr>
        <w:jc w:val="right"/>
        <w:rPr>
          <w:i/>
          <w:sz w:val="20"/>
          <w:szCs w:val="20"/>
        </w:rPr>
      </w:pPr>
      <w:r w:rsidRPr="00B83C4C">
        <w:rPr>
          <w:i/>
          <w:sz w:val="20"/>
          <w:szCs w:val="20"/>
        </w:rPr>
        <w:t>от «      »_____ 2014г. №  _____</w:t>
      </w:r>
    </w:p>
    <w:p w:rsidR="00B356C9" w:rsidRPr="00B83C4C" w:rsidRDefault="00B356C9" w:rsidP="00B356C9">
      <w:pPr>
        <w:rPr>
          <w:sz w:val="20"/>
          <w:szCs w:val="20"/>
        </w:rPr>
      </w:pPr>
    </w:p>
    <w:p w:rsidR="00B356C9" w:rsidRPr="00B83C4C" w:rsidRDefault="00B356C9" w:rsidP="00B356C9">
      <w:pPr>
        <w:rPr>
          <w:sz w:val="20"/>
          <w:szCs w:val="20"/>
        </w:rPr>
      </w:pPr>
      <w:r w:rsidRPr="00B83C4C">
        <w:rPr>
          <w:sz w:val="20"/>
          <w:szCs w:val="20"/>
        </w:rPr>
        <w:t>«УТВЕРЖДАЮ»</w:t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  <w:t>«СОГЛАСОВАНО»</w:t>
      </w:r>
    </w:p>
    <w:p w:rsidR="00B356C9" w:rsidRPr="00B83C4C" w:rsidRDefault="001A381C" w:rsidP="00B356C9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МБДОУ </w:t>
      </w:r>
      <w:r w:rsidR="00B356C9" w:rsidRPr="00B83C4C">
        <w:rPr>
          <w:sz w:val="20"/>
          <w:szCs w:val="20"/>
        </w:rPr>
        <w:t xml:space="preserve">                                                                                            </w:t>
      </w:r>
      <w:r w:rsidR="00FD69EA">
        <w:rPr>
          <w:sz w:val="20"/>
          <w:szCs w:val="20"/>
        </w:rPr>
        <w:t xml:space="preserve">     </w:t>
      </w:r>
      <w:bookmarkStart w:id="0" w:name="_GoBack"/>
      <w:bookmarkEnd w:id="0"/>
      <w:r w:rsidR="00B356C9" w:rsidRPr="00B83C4C">
        <w:rPr>
          <w:sz w:val="20"/>
          <w:szCs w:val="20"/>
        </w:rPr>
        <w:t xml:space="preserve">Председатель ПК МБДОУ </w:t>
      </w:r>
    </w:p>
    <w:p w:rsidR="00B356C9" w:rsidRPr="00B83C4C" w:rsidRDefault="001A381C" w:rsidP="00B356C9">
      <w:pPr>
        <w:rPr>
          <w:sz w:val="20"/>
          <w:szCs w:val="20"/>
        </w:rPr>
      </w:pPr>
      <w:r>
        <w:rPr>
          <w:sz w:val="20"/>
          <w:szCs w:val="20"/>
        </w:rPr>
        <w:t>«Детский сад</w:t>
      </w:r>
      <w:r w:rsidR="00B356C9" w:rsidRPr="00B83C4C">
        <w:rPr>
          <w:sz w:val="20"/>
          <w:szCs w:val="20"/>
        </w:rPr>
        <w:t xml:space="preserve"> № 22 «Зайчик»</w:t>
      </w:r>
      <w:r w:rsidR="00B356C9" w:rsidRPr="00B83C4C">
        <w:rPr>
          <w:sz w:val="20"/>
          <w:szCs w:val="20"/>
        </w:rPr>
        <w:tab/>
      </w:r>
      <w:r w:rsidR="00B356C9" w:rsidRPr="00B83C4C">
        <w:rPr>
          <w:sz w:val="20"/>
          <w:szCs w:val="20"/>
        </w:rPr>
        <w:tab/>
      </w:r>
      <w:r w:rsidR="00B356C9" w:rsidRPr="00B83C4C">
        <w:rPr>
          <w:sz w:val="20"/>
          <w:szCs w:val="20"/>
        </w:rPr>
        <w:tab/>
      </w:r>
      <w:r w:rsidR="00B356C9" w:rsidRPr="00B83C4C">
        <w:rPr>
          <w:sz w:val="20"/>
          <w:szCs w:val="20"/>
        </w:rPr>
        <w:tab/>
      </w:r>
      <w:r w:rsidR="00B356C9" w:rsidRPr="00B83C4C">
        <w:rPr>
          <w:sz w:val="20"/>
          <w:szCs w:val="20"/>
        </w:rPr>
        <w:tab/>
      </w:r>
      <w:r w:rsidR="00B356C9" w:rsidRPr="00B83C4C">
        <w:rPr>
          <w:sz w:val="20"/>
          <w:szCs w:val="20"/>
        </w:rPr>
        <w:tab/>
        <w:t xml:space="preserve">        </w:t>
      </w:r>
      <w:r w:rsidR="00FD69EA">
        <w:rPr>
          <w:sz w:val="20"/>
          <w:szCs w:val="20"/>
        </w:rPr>
        <w:t>«Детский сад</w:t>
      </w:r>
      <w:r w:rsidR="00B356C9" w:rsidRPr="00B83C4C">
        <w:rPr>
          <w:sz w:val="20"/>
          <w:szCs w:val="20"/>
        </w:rPr>
        <w:t xml:space="preserve"> № 22 «Зайчик»   </w:t>
      </w:r>
    </w:p>
    <w:p w:rsidR="00B356C9" w:rsidRPr="00B83C4C" w:rsidRDefault="00B356C9" w:rsidP="00B356C9">
      <w:pPr>
        <w:rPr>
          <w:sz w:val="20"/>
          <w:szCs w:val="20"/>
        </w:rPr>
      </w:pPr>
      <w:r w:rsidRPr="00B83C4C">
        <w:rPr>
          <w:sz w:val="20"/>
          <w:szCs w:val="20"/>
        </w:rPr>
        <w:t>__________ О.В. Самохина</w:t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  <w:t xml:space="preserve">        __________ Т.Н. Симонова</w:t>
      </w:r>
    </w:p>
    <w:p w:rsidR="00BD0AAC" w:rsidRPr="005D2232" w:rsidRDefault="00BD0AAC" w:rsidP="00BD0AAC">
      <w:pPr>
        <w:jc w:val="right"/>
        <w:rPr>
          <w:sz w:val="18"/>
        </w:rPr>
      </w:pPr>
    </w:p>
    <w:p w:rsidR="00B356C9" w:rsidRDefault="00B356C9" w:rsidP="00BD0AAC">
      <w:pPr>
        <w:jc w:val="center"/>
        <w:rPr>
          <w:b/>
        </w:rPr>
      </w:pPr>
    </w:p>
    <w:p w:rsidR="00BD0AAC" w:rsidRPr="00B356C9" w:rsidRDefault="00BD0AAC" w:rsidP="00BD0AAC">
      <w:pPr>
        <w:jc w:val="center"/>
        <w:rPr>
          <w:b/>
          <w:sz w:val="28"/>
          <w:szCs w:val="28"/>
        </w:rPr>
      </w:pPr>
      <w:r w:rsidRPr="00B356C9">
        <w:rPr>
          <w:b/>
          <w:sz w:val="28"/>
          <w:szCs w:val="28"/>
        </w:rPr>
        <w:t xml:space="preserve">ПОЛОЖЕНИЕ </w:t>
      </w:r>
    </w:p>
    <w:p w:rsidR="00B356C9" w:rsidRPr="00B356C9" w:rsidRDefault="00B77561" w:rsidP="00B356C9">
      <w:pPr>
        <w:jc w:val="center"/>
        <w:rPr>
          <w:b/>
          <w:sz w:val="28"/>
          <w:szCs w:val="28"/>
        </w:rPr>
      </w:pPr>
      <w:r w:rsidRPr="00B356C9">
        <w:rPr>
          <w:b/>
          <w:sz w:val="28"/>
          <w:szCs w:val="28"/>
        </w:rPr>
        <w:t xml:space="preserve">о </w:t>
      </w:r>
      <w:r w:rsidR="00331354" w:rsidRPr="00B356C9">
        <w:rPr>
          <w:b/>
          <w:sz w:val="28"/>
          <w:szCs w:val="28"/>
        </w:rPr>
        <w:t>премировании</w:t>
      </w:r>
      <w:r w:rsidR="00BD0AAC" w:rsidRPr="00B356C9">
        <w:rPr>
          <w:b/>
          <w:sz w:val="28"/>
          <w:szCs w:val="28"/>
        </w:rPr>
        <w:t xml:space="preserve"> работник</w:t>
      </w:r>
      <w:r w:rsidR="00331354" w:rsidRPr="00B356C9">
        <w:rPr>
          <w:b/>
          <w:sz w:val="28"/>
          <w:szCs w:val="28"/>
        </w:rPr>
        <w:t xml:space="preserve">ов </w:t>
      </w:r>
      <w:r w:rsidR="00B356C9" w:rsidRPr="00B356C9">
        <w:rPr>
          <w:b/>
          <w:sz w:val="28"/>
          <w:szCs w:val="28"/>
        </w:rPr>
        <w:t xml:space="preserve">МБДОУ </w:t>
      </w:r>
      <w:r w:rsidR="001A381C">
        <w:rPr>
          <w:b/>
          <w:sz w:val="28"/>
          <w:szCs w:val="28"/>
        </w:rPr>
        <w:t>«Детский сад</w:t>
      </w:r>
      <w:r w:rsidR="00B356C9" w:rsidRPr="00B356C9">
        <w:rPr>
          <w:b/>
          <w:sz w:val="28"/>
          <w:szCs w:val="28"/>
        </w:rPr>
        <w:t xml:space="preserve"> № 22 «Зайчик».</w:t>
      </w:r>
    </w:p>
    <w:p w:rsidR="00085096" w:rsidRPr="00B356C9" w:rsidRDefault="00085096" w:rsidP="00B356C9">
      <w:pPr>
        <w:jc w:val="center"/>
        <w:rPr>
          <w:sz w:val="26"/>
          <w:szCs w:val="26"/>
        </w:rPr>
      </w:pPr>
    </w:p>
    <w:p w:rsidR="00E07755" w:rsidRPr="00B356C9" w:rsidRDefault="00E07755" w:rsidP="00E07755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B356C9">
        <w:rPr>
          <w:b/>
          <w:sz w:val="26"/>
          <w:szCs w:val="26"/>
        </w:rPr>
        <w:t>ОБЩИЕ ПОЛОЖЕНИЯ.</w:t>
      </w:r>
    </w:p>
    <w:p w:rsidR="00130209" w:rsidRPr="00B356C9" w:rsidRDefault="00130209" w:rsidP="00130209">
      <w:pPr>
        <w:ind w:left="360"/>
        <w:rPr>
          <w:b/>
          <w:sz w:val="26"/>
          <w:szCs w:val="26"/>
        </w:rPr>
      </w:pPr>
    </w:p>
    <w:p w:rsidR="00602932" w:rsidRPr="00B356C9" w:rsidRDefault="00602932" w:rsidP="005F433A">
      <w:pPr>
        <w:pStyle w:val="ConsPlusTitle"/>
        <w:widowControl/>
        <w:numPr>
          <w:ilvl w:val="1"/>
          <w:numId w:val="29"/>
        </w:numPr>
        <w:ind w:left="567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Настоящее положение о премировании работников МБДОУ № </w:t>
      </w:r>
      <w:r w:rsidR="00B356C9">
        <w:rPr>
          <w:b w:val="0"/>
          <w:sz w:val="26"/>
          <w:szCs w:val="26"/>
        </w:rPr>
        <w:t>22</w:t>
      </w:r>
      <w:r w:rsidRPr="00B356C9">
        <w:rPr>
          <w:b w:val="0"/>
          <w:sz w:val="26"/>
          <w:szCs w:val="26"/>
        </w:rPr>
        <w:t xml:space="preserve"> (далее - Положение) разработанное в соответствии </w:t>
      </w:r>
      <w:r w:rsidR="00B356C9">
        <w:rPr>
          <w:b w:val="0"/>
          <w:sz w:val="26"/>
          <w:szCs w:val="26"/>
        </w:rPr>
        <w:t>с</w:t>
      </w:r>
      <w:r w:rsidRPr="00B356C9">
        <w:rPr>
          <w:b w:val="0"/>
          <w:sz w:val="26"/>
          <w:szCs w:val="26"/>
        </w:rPr>
        <w:t xml:space="preserve"> приказом Министерства общего и профессионального образования Ростовской области от 25.06.2013 № 512 «Об утверждении целевых показателей эффективности деятельности руководителей образовательных организаций», является локальным актом, регламентирующим: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7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принципы формирования системы премирования (как выплат стимулирующего характера) работников МБДОУ № </w:t>
      </w:r>
      <w:r w:rsidR="00B356C9">
        <w:rPr>
          <w:b w:val="0"/>
          <w:sz w:val="26"/>
          <w:szCs w:val="26"/>
        </w:rPr>
        <w:t>22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7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условия премирования работников МБДОУ № </w:t>
      </w:r>
      <w:r w:rsidR="00B356C9">
        <w:rPr>
          <w:b w:val="0"/>
          <w:sz w:val="26"/>
          <w:szCs w:val="26"/>
        </w:rPr>
        <w:t>22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7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размер и порядок назначения премий работникам </w:t>
      </w:r>
      <w:r w:rsidR="001E3681" w:rsidRPr="00B356C9">
        <w:rPr>
          <w:b w:val="0"/>
          <w:sz w:val="26"/>
          <w:szCs w:val="26"/>
        </w:rPr>
        <w:t xml:space="preserve">МБДОУ № </w:t>
      </w:r>
      <w:r w:rsidR="00B356C9">
        <w:rPr>
          <w:b w:val="0"/>
          <w:sz w:val="26"/>
          <w:szCs w:val="26"/>
        </w:rPr>
        <w:t>22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7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иные вопросы, касающиеся премирования работников </w:t>
      </w:r>
      <w:r w:rsidR="001E3681" w:rsidRPr="00B356C9">
        <w:rPr>
          <w:b w:val="0"/>
          <w:sz w:val="26"/>
          <w:szCs w:val="26"/>
        </w:rPr>
        <w:t xml:space="preserve">МБДОУ № </w:t>
      </w:r>
      <w:r w:rsidR="00B356C9">
        <w:rPr>
          <w:b w:val="0"/>
          <w:sz w:val="26"/>
          <w:szCs w:val="26"/>
        </w:rPr>
        <w:t>22</w:t>
      </w:r>
    </w:p>
    <w:p w:rsidR="00602932" w:rsidRPr="00B356C9" w:rsidRDefault="00602932" w:rsidP="005F433A">
      <w:pPr>
        <w:pStyle w:val="ConsPlusTitle"/>
        <w:widowControl/>
        <w:numPr>
          <w:ilvl w:val="1"/>
          <w:numId w:val="29"/>
        </w:numPr>
        <w:ind w:left="567" w:hanging="567"/>
        <w:jc w:val="both"/>
        <w:rPr>
          <w:b w:val="0"/>
          <w:sz w:val="26"/>
          <w:szCs w:val="26"/>
        </w:rPr>
      </w:pPr>
      <w:r w:rsidRPr="00B356C9">
        <w:rPr>
          <w:b w:val="0"/>
          <w:kern w:val="2"/>
          <w:sz w:val="26"/>
          <w:szCs w:val="26"/>
        </w:rPr>
        <w:t>Премиальные выплаты относятся к выплатам стимулирующего характера, направлен</w:t>
      </w:r>
      <w:r w:rsidRPr="00B356C9">
        <w:rPr>
          <w:b w:val="0"/>
          <w:kern w:val="2"/>
          <w:sz w:val="26"/>
          <w:szCs w:val="26"/>
        </w:rPr>
        <w:softHyphen/>
        <w:t xml:space="preserve">ным на поощрение работников </w:t>
      </w:r>
      <w:r w:rsidR="001E3681" w:rsidRPr="00B356C9">
        <w:rPr>
          <w:b w:val="0"/>
          <w:sz w:val="26"/>
          <w:szCs w:val="26"/>
        </w:rPr>
        <w:t xml:space="preserve">МБДОУ № </w:t>
      </w:r>
      <w:r w:rsidR="00B356C9">
        <w:rPr>
          <w:b w:val="0"/>
          <w:sz w:val="26"/>
          <w:szCs w:val="26"/>
        </w:rPr>
        <w:t>22</w:t>
      </w:r>
      <w:r w:rsidR="001E3681" w:rsidRPr="00B356C9">
        <w:rPr>
          <w:b w:val="0"/>
          <w:sz w:val="26"/>
          <w:szCs w:val="26"/>
        </w:rPr>
        <w:t xml:space="preserve"> </w:t>
      </w:r>
      <w:r w:rsidRPr="00B356C9">
        <w:rPr>
          <w:b w:val="0"/>
          <w:kern w:val="2"/>
          <w:sz w:val="26"/>
          <w:szCs w:val="26"/>
        </w:rPr>
        <w:t>за высокие результаты выполненной работы,</w:t>
      </w:r>
      <w:r w:rsidRPr="00B356C9">
        <w:rPr>
          <w:b w:val="0"/>
          <w:sz w:val="26"/>
          <w:szCs w:val="26"/>
        </w:rPr>
        <w:t xml:space="preserve"> и выплачиваются с целью повышения ответственности при выполнении работниками своих должностных обязанностей, развития их творческой инициативы, повышения качества и эффективности труда, улучшения качества оказываемых ими услуг, роста квалификации и </w:t>
      </w:r>
      <w:r w:rsidRPr="00B356C9">
        <w:rPr>
          <w:b w:val="0"/>
          <w:kern w:val="1"/>
          <w:sz w:val="26"/>
          <w:szCs w:val="26"/>
        </w:rPr>
        <w:t>профессионального мастерства</w:t>
      </w:r>
      <w:r w:rsidRPr="00B356C9">
        <w:rPr>
          <w:b w:val="0"/>
          <w:sz w:val="26"/>
          <w:szCs w:val="26"/>
        </w:rPr>
        <w:t>.</w:t>
      </w:r>
    </w:p>
    <w:p w:rsidR="005F433A" w:rsidRPr="00B356C9" w:rsidRDefault="00602932" w:rsidP="005F433A">
      <w:pPr>
        <w:pStyle w:val="ConsPlusTitle"/>
        <w:widowControl/>
        <w:numPr>
          <w:ilvl w:val="1"/>
          <w:numId w:val="29"/>
        </w:numPr>
        <w:ind w:left="567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В соответствии с распоряжением Правительства РФ от 26.11.2012 № 2190-р с 01.09.2013 в премиальные выплаты работника муниципальной образовательной организации включаются критерии и показатели эффективности работы, с целью установления взаимосвязи между показателями качества предоставляемых организацией государственных и муниципальных услуг и эффективностью деятельности работника</w:t>
      </w:r>
      <w:r w:rsidRPr="00B356C9">
        <w:rPr>
          <w:b w:val="0"/>
          <w:kern w:val="1"/>
          <w:sz w:val="26"/>
          <w:szCs w:val="26"/>
        </w:rPr>
        <w:t>.</w:t>
      </w:r>
    </w:p>
    <w:p w:rsidR="00602932" w:rsidRPr="00B356C9" w:rsidRDefault="00602932" w:rsidP="005F433A">
      <w:pPr>
        <w:pStyle w:val="ConsPlusTitle"/>
        <w:widowControl/>
        <w:numPr>
          <w:ilvl w:val="1"/>
          <w:numId w:val="29"/>
        </w:numPr>
        <w:ind w:left="567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При определении показателей и условий премирования работников </w:t>
      </w:r>
      <w:r w:rsidR="001E3681" w:rsidRPr="00B356C9">
        <w:rPr>
          <w:b w:val="0"/>
          <w:sz w:val="26"/>
          <w:szCs w:val="26"/>
        </w:rPr>
        <w:t xml:space="preserve">МБДОУ № 130 </w:t>
      </w:r>
      <w:r w:rsidRPr="00B356C9">
        <w:rPr>
          <w:b w:val="0"/>
          <w:sz w:val="26"/>
          <w:szCs w:val="26"/>
        </w:rPr>
        <w:t>учитываются</w:t>
      </w:r>
      <w:r w:rsidRPr="00B356C9">
        <w:rPr>
          <w:b w:val="0"/>
          <w:kern w:val="1"/>
          <w:sz w:val="26"/>
          <w:szCs w:val="26"/>
        </w:rPr>
        <w:t xml:space="preserve"> целевые показатели эффективности деятельности организации</w:t>
      </w:r>
      <w:r w:rsidRPr="00B356C9">
        <w:rPr>
          <w:b w:val="0"/>
          <w:sz w:val="26"/>
          <w:szCs w:val="26"/>
        </w:rPr>
        <w:t xml:space="preserve">: </w:t>
      </w:r>
    </w:p>
    <w:p w:rsidR="00602932" w:rsidRPr="00B356C9" w:rsidRDefault="00B356C9" w:rsidP="00602932">
      <w:pPr>
        <w:pStyle w:val="ConsPlusTitle"/>
        <w:widowControl/>
        <w:numPr>
          <w:ilvl w:val="0"/>
          <w:numId w:val="28"/>
        </w:numPr>
        <w:ind w:left="1134" w:hanging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позитивная динамика </w:t>
      </w:r>
      <w:r w:rsidRPr="00B356C9">
        <w:rPr>
          <w:b w:val="0"/>
          <w:sz w:val="26"/>
          <w:szCs w:val="26"/>
        </w:rPr>
        <w:t>достижений,</w:t>
      </w:r>
      <w:r w:rsidR="00602932" w:rsidRPr="00B356C9">
        <w:rPr>
          <w:b w:val="0"/>
          <w:sz w:val="26"/>
          <w:szCs w:val="26"/>
        </w:rPr>
        <w:t xml:space="preserve"> обучающихся;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8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эффективность воспитательной системы образовательной организации;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8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расширение (изменение) спектра образовательных программ и качества образовательных услуг в соответствии с социальным заказом;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8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повышение профессионального мастерства педагогических работников образовательной организации;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8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развитие материально-технического базы образовательной организации;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8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lastRenderedPageBreak/>
        <w:t>создание комфортных условий для всех участников образовательного процесса;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8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повышение открытости и демократизация управления образовательной организацией;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8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kern w:val="1"/>
          <w:sz w:val="26"/>
          <w:szCs w:val="26"/>
        </w:rPr>
        <w:t>выполнение в полном объеме муниципального задания;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8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перевыполнение отраслевых норм нагрузки;</w:t>
      </w:r>
    </w:p>
    <w:p w:rsidR="00602932" w:rsidRPr="00B356C9" w:rsidRDefault="00B356C9" w:rsidP="00602932">
      <w:pPr>
        <w:pStyle w:val="ConsPlusTitle"/>
        <w:widowControl/>
        <w:numPr>
          <w:ilvl w:val="0"/>
          <w:numId w:val="28"/>
        </w:numPr>
        <w:ind w:left="1134" w:hanging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участие в федеральных, </w:t>
      </w:r>
      <w:r w:rsidR="00602932" w:rsidRPr="00B356C9">
        <w:rPr>
          <w:b w:val="0"/>
          <w:sz w:val="26"/>
          <w:szCs w:val="26"/>
        </w:rPr>
        <w:t>региональных и муниципальных программах и проектах;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8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образовательной организации;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8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kern w:val="1"/>
          <w:sz w:val="26"/>
          <w:szCs w:val="26"/>
        </w:rPr>
        <w:t xml:space="preserve">успешное и добросовестное исполнение руководителем своих должностных обязанностей в соответствующем периоде; 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8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инициатива, творчество и применение в работе современных форм и методов организации труда</w:t>
      </w:r>
      <w:r w:rsidRPr="00B356C9">
        <w:rPr>
          <w:b w:val="0"/>
          <w:kern w:val="1"/>
          <w:sz w:val="26"/>
          <w:szCs w:val="26"/>
        </w:rPr>
        <w:t xml:space="preserve">; 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8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качественная подготовка и проведение мероприятий, связанных с уставной деятельностью образовательной организации</w:t>
      </w:r>
      <w:r w:rsidRPr="00B356C9">
        <w:rPr>
          <w:b w:val="0"/>
          <w:kern w:val="1"/>
          <w:sz w:val="26"/>
          <w:szCs w:val="26"/>
        </w:rPr>
        <w:t>;</w:t>
      </w:r>
    </w:p>
    <w:p w:rsidR="00602932" w:rsidRPr="00B356C9" w:rsidRDefault="00602932" w:rsidP="00602932">
      <w:pPr>
        <w:pStyle w:val="ConsPlusTitle"/>
        <w:widowControl/>
        <w:numPr>
          <w:ilvl w:val="0"/>
          <w:numId w:val="28"/>
        </w:numPr>
        <w:ind w:left="1134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своевременность и полнота подготовки отчетности и т.д.</w:t>
      </w:r>
    </w:p>
    <w:p w:rsidR="00602932" w:rsidRPr="00B356C9" w:rsidRDefault="00602932" w:rsidP="00602932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5F433A" w:rsidRPr="00B356C9" w:rsidRDefault="00602932" w:rsidP="005F433A">
      <w:pPr>
        <w:pStyle w:val="ConsPlusTitle"/>
        <w:widowControl/>
        <w:numPr>
          <w:ilvl w:val="1"/>
          <w:numId w:val="29"/>
        </w:numPr>
        <w:ind w:left="567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Показатели премирования устанавливаются коллективным договором, соглашениями, локальными нормативными актами </w:t>
      </w:r>
      <w:r w:rsidR="001E3681" w:rsidRPr="00B356C9">
        <w:rPr>
          <w:b w:val="0"/>
          <w:sz w:val="26"/>
          <w:szCs w:val="26"/>
        </w:rPr>
        <w:t xml:space="preserve">МБДОУ № </w:t>
      </w:r>
      <w:r w:rsidR="00B356C9">
        <w:rPr>
          <w:b w:val="0"/>
          <w:sz w:val="26"/>
          <w:szCs w:val="26"/>
        </w:rPr>
        <w:t>22</w:t>
      </w:r>
      <w:r w:rsidR="001E3681" w:rsidRPr="00B356C9">
        <w:rPr>
          <w:b w:val="0"/>
          <w:sz w:val="26"/>
          <w:szCs w:val="26"/>
        </w:rPr>
        <w:t xml:space="preserve"> </w:t>
      </w:r>
      <w:r w:rsidRPr="00B356C9">
        <w:rPr>
          <w:b w:val="0"/>
          <w:sz w:val="26"/>
          <w:szCs w:val="26"/>
        </w:rPr>
        <w:t>в соответствии с действующим федеральным законодательством, нормативными актами органов местного самоуправления и настоящим Положением.</w:t>
      </w:r>
    </w:p>
    <w:p w:rsidR="005F433A" w:rsidRPr="00B356C9" w:rsidRDefault="00602932" w:rsidP="005F433A">
      <w:pPr>
        <w:pStyle w:val="ConsPlusTitle"/>
        <w:widowControl/>
        <w:numPr>
          <w:ilvl w:val="1"/>
          <w:numId w:val="29"/>
        </w:numPr>
        <w:ind w:left="567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Р</w:t>
      </w:r>
      <w:r w:rsidRPr="00B356C9">
        <w:rPr>
          <w:b w:val="0"/>
          <w:kern w:val="1"/>
          <w:sz w:val="26"/>
          <w:szCs w:val="26"/>
        </w:rPr>
        <w:t xml:space="preserve">аботникам </w:t>
      </w:r>
      <w:r w:rsidR="001E3681" w:rsidRPr="00B356C9">
        <w:rPr>
          <w:b w:val="0"/>
          <w:sz w:val="26"/>
          <w:szCs w:val="26"/>
        </w:rPr>
        <w:t xml:space="preserve">МБДОУ № </w:t>
      </w:r>
      <w:r w:rsidR="00B356C9">
        <w:rPr>
          <w:b w:val="0"/>
          <w:sz w:val="26"/>
          <w:szCs w:val="26"/>
        </w:rPr>
        <w:t>22</w:t>
      </w:r>
      <w:r w:rsidR="001E3681" w:rsidRPr="00B356C9">
        <w:rPr>
          <w:b w:val="0"/>
          <w:sz w:val="26"/>
          <w:szCs w:val="26"/>
        </w:rPr>
        <w:t xml:space="preserve"> </w:t>
      </w:r>
      <w:r w:rsidRPr="00B356C9">
        <w:rPr>
          <w:b w:val="0"/>
          <w:kern w:val="1"/>
          <w:sz w:val="26"/>
          <w:szCs w:val="26"/>
        </w:rPr>
        <w:t>выплачиваются периодические премиальные выплаты по итогам работы</w:t>
      </w:r>
      <w:r w:rsidRPr="00B356C9">
        <w:rPr>
          <w:b w:val="0"/>
          <w:sz w:val="26"/>
          <w:szCs w:val="26"/>
        </w:rPr>
        <w:t xml:space="preserve"> за определенный период (месяц, квар</w:t>
      </w:r>
      <w:r w:rsidRPr="00B356C9">
        <w:rPr>
          <w:b w:val="0"/>
          <w:sz w:val="26"/>
          <w:szCs w:val="26"/>
        </w:rPr>
        <w:softHyphen/>
        <w:t xml:space="preserve">тал, полугодие, год) и единовременные </w:t>
      </w:r>
      <w:r w:rsidRPr="00B356C9">
        <w:rPr>
          <w:b w:val="0"/>
          <w:kern w:val="1"/>
          <w:sz w:val="26"/>
          <w:szCs w:val="26"/>
        </w:rPr>
        <w:t>премиальные выплаты</w:t>
      </w:r>
      <w:r w:rsidRPr="00B356C9">
        <w:rPr>
          <w:b w:val="0"/>
          <w:sz w:val="26"/>
          <w:szCs w:val="26"/>
        </w:rPr>
        <w:t xml:space="preserve"> (к профессиона</w:t>
      </w:r>
      <w:r w:rsidR="001A381C">
        <w:rPr>
          <w:b w:val="0"/>
          <w:sz w:val="26"/>
          <w:szCs w:val="26"/>
        </w:rPr>
        <w:t xml:space="preserve">льным, календарным праздникам, </w:t>
      </w:r>
      <w:r w:rsidRPr="00B356C9">
        <w:rPr>
          <w:b w:val="0"/>
          <w:sz w:val="26"/>
          <w:szCs w:val="26"/>
        </w:rPr>
        <w:t>юбилейным датам и  др.).</w:t>
      </w:r>
    </w:p>
    <w:p w:rsidR="005F433A" w:rsidRPr="00B356C9" w:rsidRDefault="00602932" w:rsidP="005F433A">
      <w:pPr>
        <w:pStyle w:val="ConsPlusTitle"/>
        <w:widowControl/>
        <w:numPr>
          <w:ilvl w:val="1"/>
          <w:numId w:val="29"/>
        </w:numPr>
        <w:ind w:left="567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Размеры и условия осуществления премирования конкретизируются в настоящем Положении с учетом мнения представительного органа работников, условия премирования включаются в трудовые договора работников.</w:t>
      </w:r>
    </w:p>
    <w:p w:rsidR="005F433A" w:rsidRPr="00B356C9" w:rsidRDefault="00602932" w:rsidP="005F433A">
      <w:pPr>
        <w:pStyle w:val="ConsPlusTitle"/>
        <w:widowControl/>
        <w:numPr>
          <w:ilvl w:val="1"/>
          <w:numId w:val="29"/>
        </w:numPr>
        <w:ind w:left="567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Конкретный размер премии определя</w:t>
      </w:r>
      <w:r w:rsidR="00EC7480" w:rsidRPr="00B356C9">
        <w:rPr>
          <w:b w:val="0"/>
          <w:sz w:val="26"/>
          <w:szCs w:val="26"/>
        </w:rPr>
        <w:t>ет</w:t>
      </w:r>
      <w:r w:rsidRPr="00B356C9">
        <w:rPr>
          <w:b w:val="0"/>
          <w:sz w:val="26"/>
          <w:szCs w:val="26"/>
        </w:rPr>
        <w:t>ся в абсолютном размере (при наличии ассигнований за данный период).</w:t>
      </w:r>
    </w:p>
    <w:p w:rsidR="005F433A" w:rsidRPr="00B356C9" w:rsidRDefault="00602932" w:rsidP="005F433A">
      <w:pPr>
        <w:pStyle w:val="ConsPlusTitle"/>
        <w:widowControl/>
        <w:numPr>
          <w:ilvl w:val="1"/>
          <w:numId w:val="29"/>
        </w:numPr>
        <w:ind w:left="567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Работникам учреждений осуществляются премиальные выплаты по итогам работы, на выплату которых предусматриваются средства в размере 5 % от планового фонда оплаты труда, из них до 1,5 % – на премирование руководителя учреждения, его заместителей и главного бухгалтера.</w:t>
      </w:r>
    </w:p>
    <w:p w:rsidR="005F433A" w:rsidRPr="00B356C9" w:rsidRDefault="00602932" w:rsidP="005F433A">
      <w:pPr>
        <w:pStyle w:val="ConsPlusTitle"/>
        <w:widowControl/>
        <w:numPr>
          <w:ilvl w:val="1"/>
          <w:numId w:val="29"/>
        </w:numPr>
        <w:ind w:left="567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Образовательная организация вправе увеличивать премиальный фонд сверх предельного размера, установленного </w:t>
      </w:r>
      <w:hyperlink r:id="rId8" w:anchor="Par721" w:tooltip="Ссылка на текущий документ" w:history="1">
        <w:r w:rsidRPr="00B356C9">
          <w:rPr>
            <w:rStyle w:val="ae"/>
            <w:b w:val="0"/>
            <w:color w:val="auto"/>
            <w:sz w:val="26"/>
            <w:szCs w:val="26"/>
            <w:u w:val="none"/>
          </w:rPr>
          <w:t>п. 7</w:t>
        </w:r>
      </w:hyperlink>
      <w:r w:rsidRPr="00B356C9">
        <w:rPr>
          <w:b w:val="0"/>
          <w:sz w:val="26"/>
          <w:szCs w:val="26"/>
        </w:rPr>
        <w:t xml:space="preserve"> приложения № 5 за счет средств экономии по фонду оплаты труда и по другим статьям расходов (для казенных организаций) или в пределах общей суммы субсидии на финансовое обеспечение государственного задания на оказание государственных услуг (выполнение работ) (для бюджетных и автономных организаций).</w:t>
      </w:r>
    </w:p>
    <w:p w:rsidR="005F433A" w:rsidRPr="00B356C9" w:rsidRDefault="00602932" w:rsidP="005F433A">
      <w:pPr>
        <w:pStyle w:val="ConsPlusTitle"/>
        <w:widowControl/>
        <w:numPr>
          <w:ilvl w:val="1"/>
          <w:numId w:val="29"/>
        </w:numPr>
        <w:ind w:left="567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lastRenderedPageBreak/>
        <w:t xml:space="preserve">Премирование работников </w:t>
      </w:r>
      <w:r w:rsidR="001E3681" w:rsidRPr="00B356C9">
        <w:rPr>
          <w:b w:val="0"/>
          <w:sz w:val="26"/>
          <w:szCs w:val="26"/>
        </w:rPr>
        <w:t xml:space="preserve">МБДОУ № </w:t>
      </w:r>
      <w:r w:rsidR="00B356C9">
        <w:rPr>
          <w:b w:val="0"/>
          <w:sz w:val="26"/>
          <w:szCs w:val="26"/>
        </w:rPr>
        <w:t>22</w:t>
      </w:r>
      <w:r w:rsidR="001E3681" w:rsidRPr="00B356C9">
        <w:rPr>
          <w:b w:val="0"/>
          <w:sz w:val="26"/>
          <w:szCs w:val="26"/>
        </w:rPr>
        <w:t xml:space="preserve"> </w:t>
      </w:r>
      <w:r w:rsidRPr="00B356C9">
        <w:rPr>
          <w:b w:val="0"/>
          <w:sz w:val="26"/>
          <w:szCs w:val="26"/>
        </w:rPr>
        <w:t>осуществляется по решению тарификационной комиссии в соответствии с данным Положением и утверждается приказом руководителя по учреждению.</w:t>
      </w:r>
    </w:p>
    <w:p w:rsidR="005F433A" w:rsidRPr="00B356C9" w:rsidRDefault="00602932" w:rsidP="005F433A">
      <w:pPr>
        <w:pStyle w:val="ConsPlusTitle"/>
        <w:widowControl/>
        <w:numPr>
          <w:ilvl w:val="1"/>
          <w:numId w:val="29"/>
        </w:numPr>
        <w:ind w:left="567" w:hanging="567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Премирование работника, проработавшего неполный отчетный период, начисляется по фактически отработанному времени.</w:t>
      </w:r>
    </w:p>
    <w:p w:rsidR="00216DD8" w:rsidRPr="00B356C9" w:rsidRDefault="00602932" w:rsidP="005F433A">
      <w:pPr>
        <w:pStyle w:val="ConsPlusTitle"/>
        <w:widowControl/>
        <w:numPr>
          <w:ilvl w:val="1"/>
          <w:numId w:val="29"/>
        </w:numPr>
        <w:ind w:left="567" w:hanging="567"/>
        <w:jc w:val="both"/>
        <w:rPr>
          <w:b w:val="0"/>
          <w:sz w:val="26"/>
          <w:szCs w:val="26"/>
        </w:rPr>
      </w:pPr>
      <w:r w:rsidRPr="00B356C9">
        <w:rPr>
          <w:b w:val="0"/>
          <w:kern w:val="1"/>
          <w:sz w:val="26"/>
          <w:szCs w:val="26"/>
        </w:rPr>
        <w:t>С 1 января 201</w:t>
      </w:r>
      <w:r w:rsidR="00B356C9">
        <w:rPr>
          <w:b w:val="0"/>
          <w:kern w:val="1"/>
          <w:sz w:val="26"/>
          <w:szCs w:val="26"/>
        </w:rPr>
        <w:t>4</w:t>
      </w:r>
      <w:r w:rsidRPr="00B356C9">
        <w:rPr>
          <w:b w:val="0"/>
          <w:kern w:val="1"/>
          <w:sz w:val="26"/>
          <w:szCs w:val="26"/>
        </w:rPr>
        <w:t xml:space="preserve"> года определение размеров премиальных выплат работникам </w:t>
      </w:r>
      <w:r w:rsidR="001E3681" w:rsidRPr="00B356C9">
        <w:rPr>
          <w:b w:val="0"/>
          <w:sz w:val="26"/>
          <w:szCs w:val="26"/>
        </w:rPr>
        <w:t xml:space="preserve">МБДОУ № </w:t>
      </w:r>
      <w:r w:rsidR="00B356C9">
        <w:rPr>
          <w:b w:val="0"/>
          <w:sz w:val="26"/>
          <w:szCs w:val="26"/>
        </w:rPr>
        <w:t>22</w:t>
      </w:r>
      <w:r w:rsidR="001E3681" w:rsidRPr="00B356C9">
        <w:rPr>
          <w:b w:val="0"/>
          <w:sz w:val="26"/>
          <w:szCs w:val="26"/>
        </w:rPr>
        <w:t xml:space="preserve"> </w:t>
      </w:r>
      <w:r w:rsidRPr="00B356C9">
        <w:rPr>
          <w:b w:val="0"/>
          <w:kern w:val="1"/>
          <w:sz w:val="26"/>
          <w:szCs w:val="26"/>
        </w:rPr>
        <w:t>производится с учетом выполнения муниципал</w:t>
      </w:r>
      <w:r w:rsidR="00B356C9">
        <w:rPr>
          <w:b w:val="0"/>
          <w:kern w:val="1"/>
          <w:sz w:val="26"/>
          <w:szCs w:val="26"/>
        </w:rPr>
        <w:t>ьного задания, устанавливаемого</w:t>
      </w:r>
      <w:r w:rsidRPr="00B356C9">
        <w:rPr>
          <w:b w:val="0"/>
          <w:kern w:val="1"/>
          <w:sz w:val="26"/>
          <w:szCs w:val="26"/>
        </w:rPr>
        <w:t xml:space="preserve"> Управлением образования </w:t>
      </w:r>
      <w:r w:rsidR="00B356C9">
        <w:rPr>
          <w:b w:val="0"/>
          <w:kern w:val="1"/>
          <w:sz w:val="26"/>
          <w:szCs w:val="26"/>
        </w:rPr>
        <w:t>Красносулинского района</w:t>
      </w:r>
    </w:p>
    <w:p w:rsidR="00216DD8" w:rsidRPr="00B356C9" w:rsidRDefault="00216DD8" w:rsidP="00130209">
      <w:pPr>
        <w:ind w:left="360"/>
        <w:rPr>
          <w:b/>
          <w:sz w:val="26"/>
          <w:szCs w:val="26"/>
        </w:rPr>
      </w:pPr>
    </w:p>
    <w:p w:rsidR="00130209" w:rsidRPr="00B356C9" w:rsidRDefault="00B356C9" w:rsidP="00E07755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rFonts w:eastAsia="MS Mincho"/>
          <w:b/>
          <w:sz w:val="26"/>
          <w:szCs w:val="26"/>
        </w:rPr>
        <w:t xml:space="preserve">Показатели, виды </w:t>
      </w:r>
      <w:r w:rsidR="002A187F" w:rsidRPr="00B356C9">
        <w:rPr>
          <w:rFonts w:eastAsia="MS Mincho"/>
          <w:b/>
          <w:sz w:val="26"/>
          <w:szCs w:val="26"/>
        </w:rPr>
        <w:t>и размеры премиальных выплат</w:t>
      </w:r>
      <w:r w:rsidR="007B1D15" w:rsidRPr="00B356C9">
        <w:rPr>
          <w:b/>
          <w:sz w:val="26"/>
          <w:szCs w:val="26"/>
        </w:rPr>
        <w:t>.</w:t>
      </w:r>
    </w:p>
    <w:p w:rsidR="00E07755" w:rsidRPr="00B356C9" w:rsidRDefault="00E07755" w:rsidP="00E07755">
      <w:pPr>
        <w:pStyle w:val="a3"/>
        <w:rPr>
          <w:sz w:val="26"/>
          <w:szCs w:val="26"/>
        </w:rPr>
      </w:pPr>
    </w:p>
    <w:p w:rsidR="00866A15" w:rsidRPr="00B356C9" w:rsidRDefault="006A1FEB" w:rsidP="005F433A">
      <w:pPr>
        <w:pStyle w:val="a3"/>
        <w:numPr>
          <w:ilvl w:val="1"/>
          <w:numId w:val="30"/>
        </w:numPr>
        <w:ind w:left="567" w:hanging="567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Работникам </w:t>
      </w:r>
      <w:r w:rsidR="001E3681" w:rsidRPr="00B356C9">
        <w:rPr>
          <w:sz w:val="26"/>
          <w:szCs w:val="26"/>
        </w:rPr>
        <w:t xml:space="preserve">МБДОУ № </w:t>
      </w:r>
      <w:r w:rsidR="00B356C9">
        <w:rPr>
          <w:sz w:val="26"/>
          <w:szCs w:val="26"/>
        </w:rPr>
        <w:t>22</w:t>
      </w:r>
      <w:r w:rsidR="001E3681" w:rsidRPr="00B356C9">
        <w:rPr>
          <w:sz w:val="26"/>
          <w:szCs w:val="26"/>
        </w:rPr>
        <w:t xml:space="preserve"> </w:t>
      </w:r>
      <w:r w:rsidR="005F433A" w:rsidRPr="00B356C9">
        <w:rPr>
          <w:sz w:val="26"/>
          <w:szCs w:val="26"/>
        </w:rPr>
        <w:t xml:space="preserve">устанавливаются следующие виды </w:t>
      </w:r>
      <w:r w:rsidR="005F433A" w:rsidRPr="00B356C9">
        <w:rPr>
          <w:b/>
          <w:i/>
          <w:sz w:val="26"/>
          <w:szCs w:val="26"/>
        </w:rPr>
        <w:t>периодических премиальных выплат</w:t>
      </w:r>
      <w:r w:rsidR="005F433A" w:rsidRPr="00B356C9">
        <w:rPr>
          <w:sz w:val="26"/>
          <w:szCs w:val="26"/>
        </w:rPr>
        <w:t xml:space="preserve"> (в </w:t>
      </w:r>
      <w:r w:rsidR="001A4FF3" w:rsidRPr="00B356C9">
        <w:rPr>
          <w:sz w:val="26"/>
          <w:szCs w:val="26"/>
        </w:rPr>
        <w:t>денежном эквиваленте</w:t>
      </w:r>
      <w:r w:rsidR="005F433A" w:rsidRPr="00B356C9">
        <w:rPr>
          <w:sz w:val="26"/>
          <w:szCs w:val="26"/>
        </w:rPr>
        <w:t xml:space="preserve">) за: </w:t>
      </w:r>
    </w:p>
    <w:p w:rsidR="005F433A" w:rsidRPr="00B356C9" w:rsidRDefault="005F433A" w:rsidP="005F433A">
      <w:pPr>
        <w:pStyle w:val="a3"/>
        <w:numPr>
          <w:ilvl w:val="2"/>
          <w:numId w:val="30"/>
        </w:numPr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Полное и качественное исполнение муниципального задания и плана финансово - хозяйственной деятельности образовательной организации за год) –      </w:t>
      </w:r>
    </w:p>
    <w:p w:rsidR="005F433A" w:rsidRPr="00B356C9" w:rsidRDefault="005F433A" w:rsidP="005F433A">
      <w:pPr>
        <w:pStyle w:val="2"/>
        <w:numPr>
          <w:ilvl w:val="0"/>
          <w:numId w:val="31"/>
        </w:numPr>
        <w:spacing w:after="0" w:line="240" w:lineRule="auto"/>
        <w:ind w:firstLine="414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100 % выполнения </w:t>
      </w:r>
      <w:r w:rsidR="001A4FF3" w:rsidRPr="00B356C9">
        <w:rPr>
          <w:sz w:val="26"/>
          <w:szCs w:val="26"/>
        </w:rPr>
        <w:t xml:space="preserve">  - до </w:t>
      </w:r>
      <w:r w:rsidR="001E3681" w:rsidRPr="00B356C9">
        <w:rPr>
          <w:sz w:val="26"/>
          <w:szCs w:val="26"/>
        </w:rPr>
        <w:t>10</w:t>
      </w:r>
      <w:r w:rsidR="001A4FF3" w:rsidRPr="00B356C9">
        <w:rPr>
          <w:sz w:val="26"/>
          <w:szCs w:val="26"/>
        </w:rPr>
        <w:t>000руб</w:t>
      </w:r>
      <w:r w:rsidRPr="00B356C9">
        <w:rPr>
          <w:sz w:val="26"/>
          <w:szCs w:val="26"/>
        </w:rPr>
        <w:t>;</w:t>
      </w:r>
    </w:p>
    <w:p w:rsidR="005F433A" w:rsidRPr="00B356C9" w:rsidRDefault="005F433A" w:rsidP="005F433A">
      <w:pPr>
        <w:pStyle w:val="2"/>
        <w:numPr>
          <w:ilvl w:val="0"/>
          <w:numId w:val="31"/>
        </w:numPr>
        <w:spacing w:after="0" w:line="240" w:lineRule="auto"/>
        <w:ind w:firstLine="414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от 95 % до 100 %     - до </w:t>
      </w:r>
      <w:r w:rsidR="00E075AE" w:rsidRPr="00B356C9">
        <w:rPr>
          <w:sz w:val="26"/>
          <w:szCs w:val="26"/>
        </w:rPr>
        <w:t>9</w:t>
      </w:r>
      <w:r w:rsidR="001A4FF3" w:rsidRPr="00B356C9">
        <w:rPr>
          <w:sz w:val="26"/>
          <w:szCs w:val="26"/>
        </w:rPr>
        <w:t>000руб</w:t>
      </w:r>
      <w:r w:rsidRPr="00B356C9">
        <w:rPr>
          <w:sz w:val="26"/>
          <w:szCs w:val="26"/>
        </w:rPr>
        <w:t>;</w:t>
      </w:r>
    </w:p>
    <w:p w:rsidR="005F433A" w:rsidRPr="00B356C9" w:rsidRDefault="001A4FF3" w:rsidP="005F433A">
      <w:pPr>
        <w:pStyle w:val="2"/>
        <w:numPr>
          <w:ilvl w:val="0"/>
          <w:numId w:val="31"/>
        </w:numPr>
        <w:spacing w:after="0" w:line="240" w:lineRule="auto"/>
        <w:ind w:firstLine="414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от 90 % до 94 %       - до </w:t>
      </w:r>
      <w:r w:rsidR="00E075AE" w:rsidRPr="00B356C9">
        <w:rPr>
          <w:sz w:val="26"/>
          <w:szCs w:val="26"/>
        </w:rPr>
        <w:t>8</w:t>
      </w:r>
      <w:r w:rsidRPr="00B356C9">
        <w:rPr>
          <w:sz w:val="26"/>
          <w:szCs w:val="26"/>
        </w:rPr>
        <w:t>000руб</w:t>
      </w:r>
      <w:r w:rsidR="005F433A" w:rsidRPr="00B356C9">
        <w:rPr>
          <w:sz w:val="26"/>
          <w:szCs w:val="26"/>
        </w:rPr>
        <w:t>;</w:t>
      </w:r>
    </w:p>
    <w:p w:rsidR="005F433A" w:rsidRPr="00B356C9" w:rsidRDefault="005F433A" w:rsidP="005F433A">
      <w:pPr>
        <w:pStyle w:val="2"/>
        <w:numPr>
          <w:ilvl w:val="0"/>
          <w:numId w:val="31"/>
        </w:numPr>
        <w:spacing w:after="0" w:line="240" w:lineRule="auto"/>
        <w:ind w:firstLine="414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от 80 % до 89 %       - до </w:t>
      </w:r>
      <w:r w:rsidR="00E075AE" w:rsidRPr="00B356C9">
        <w:rPr>
          <w:sz w:val="26"/>
          <w:szCs w:val="26"/>
        </w:rPr>
        <w:t>7</w:t>
      </w:r>
      <w:r w:rsidR="001A4FF3" w:rsidRPr="00B356C9">
        <w:rPr>
          <w:sz w:val="26"/>
          <w:szCs w:val="26"/>
        </w:rPr>
        <w:t>000руб.</w:t>
      </w:r>
    </w:p>
    <w:p w:rsidR="005F433A" w:rsidRPr="00B356C9" w:rsidRDefault="005F433A" w:rsidP="005F433A">
      <w:pPr>
        <w:pStyle w:val="ConsPlusTitle"/>
        <w:widowControl/>
        <w:numPr>
          <w:ilvl w:val="2"/>
          <w:numId w:val="30"/>
        </w:numPr>
        <w:ind w:left="993" w:hanging="709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Призовое место (с 1 – по 10) по итогам проведения рейтинговой оценки деятельности педагогических работников</w:t>
      </w:r>
      <w:r w:rsidRPr="00B356C9">
        <w:rPr>
          <w:b w:val="0"/>
          <w:bCs w:val="0"/>
          <w:sz w:val="26"/>
          <w:szCs w:val="26"/>
        </w:rPr>
        <w:t xml:space="preserve"> </w:t>
      </w:r>
      <w:r w:rsidRPr="00B356C9">
        <w:rPr>
          <w:b w:val="0"/>
          <w:sz w:val="26"/>
          <w:szCs w:val="26"/>
        </w:rPr>
        <w:t>(по</w:t>
      </w:r>
      <w:r w:rsidR="001A4FF3" w:rsidRPr="00B356C9">
        <w:rPr>
          <w:b w:val="0"/>
          <w:sz w:val="26"/>
          <w:szCs w:val="26"/>
        </w:rPr>
        <w:t xml:space="preserve"> итогам работы за год) – до </w:t>
      </w:r>
      <w:r w:rsidR="00E075AE" w:rsidRPr="00B356C9">
        <w:rPr>
          <w:b w:val="0"/>
          <w:sz w:val="26"/>
          <w:szCs w:val="26"/>
        </w:rPr>
        <w:t>10</w:t>
      </w:r>
      <w:r w:rsidR="001A4FF3" w:rsidRPr="00B356C9">
        <w:rPr>
          <w:b w:val="0"/>
          <w:sz w:val="26"/>
          <w:szCs w:val="26"/>
        </w:rPr>
        <w:t>000руб.</w:t>
      </w:r>
    </w:p>
    <w:p w:rsidR="005F433A" w:rsidRPr="00B356C9" w:rsidRDefault="005F433A" w:rsidP="005F433A">
      <w:pPr>
        <w:pStyle w:val="ConsPlusTitle"/>
        <w:widowControl/>
        <w:numPr>
          <w:ilvl w:val="2"/>
          <w:numId w:val="30"/>
        </w:numPr>
        <w:ind w:left="993" w:hanging="709"/>
        <w:jc w:val="both"/>
        <w:rPr>
          <w:b w:val="0"/>
          <w:sz w:val="26"/>
          <w:szCs w:val="26"/>
        </w:rPr>
      </w:pPr>
      <w:r w:rsidRPr="00B356C9">
        <w:rPr>
          <w:rStyle w:val="FontStyle19"/>
          <w:b w:val="0"/>
          <w:sz w:val="26"/>
          <w:szCs w:val="26"/>
        </w:rPr>
        <w:t xml:space="preserve">Реализацию педагогическими работниками дополнительных проектов (экскурсионные и экспедиционные программы, групповые и индивидуальные учебные проекты, социальные проекты, др.) </w:t>
      </w:r>
      <w:r w:rsidRPr="00B356C9">
        <w:rPr>
          <w:b w:val="0"/>
          <w:sz w:val="26"/>
          <w:szCs w:val="26"/>
        </w:rPr>
        <w:t xml:space="preserve">(по итогам работы за месяц, квартал) – </w:t>
      </w:r>
      <w:r w:rsidR="00EC7480" w:rsidRPr="00B356C9">
        <w:rPr>
          <w:b w:val="0"/>
          <w:sz w:val="26"/>
          <w:szCs w:val="26"/>
        </w:rPr>
        <w:t xml:space="preserve">до </w:t>
      </w:r>
      <w:r w:rsidRPr="00B356C9">
        <w:rPr>
          <w:b w:val="0"/>
          <w:sz w:val="26"/>
          <w:szCs w:val="26"/>
        </w:rPr>
        <w:t>5</w:t>
      </w:r>
      <w:r w:rsidR="00EC7480" w:rsidRPr="00B356C9">
        <w:rPr>
          <w:b w:val="0"/>
          <w:sz w:val="26"/>
          <w:szCs w:val="26"/>
        </w:rPr>
        <w:t>0</w:t>
      </w:r>
      <w:r w:rsidR="00E075AE" w:rsidRPr="00B356C9">
        <w:rPr>
          <w:b w:val="0"/>
          <w:sz w:val="26"/>
          <w:szCs w:val="26"/>
        </w:rPr>
        <w:t>00 руб.</w:t>
      </w:r>
    </w:p>
    <w:p w:rsidR="00552671" w:rsidRPr="00B356C9" w:rsidRDefault="005F433A" w:rsidP="00552671">
      <w:pPr>
        <w:pStyle w:val="ConsPlusTitle"/>
        <w:widowControl/>
        <w:numPr>
          <w:ilvl w:val="2"/>
          <w:numId w:val="30"/>
        </w:numPr>
        <w:ind w:left="993" w:hanging="709"/>
        <w:jc w:val="both"/>
        <w:rPr>
          <w:b w:val="0"/>
          <w:sz w:val="26"/>
          <w:szCs w:val="26"/>
        </w:rPr>
      </w:pPr>
      <w:r w:rsidRPr="00B356C9">
        <w:rPr>
          <w:rStyle w:val="FontStyle19"/>
          <w:b w:val="0"/>
          <w:sz w:val="26"/>
          <w:szCs w:val="26"/>
        </w:rPr>
        <w:t>Наличие у педагогического работника комплекса мер по выявлению, сопровождению и поддержке одаренных детей и</w:t>
      </w:r>
      <w:r w:rsidRPr="00B356C9">
        <w:rPr>
          <w:b w:val="0"/>
          <w:sz w:val="26"/>
          <w:szCs w:val="26"/>
        </w:rPr>
        <w:t xml:space="preserve"> достижение высоких результатов обучающихся, подготовленных конкретным педагогом (личных, командных) – до </w:t>
      </w:r>
      <w:r w:rsidR="00EC7480" w:rsidRPr="00B356C9">
        <w:rPr>
          <w:b w:val="0"/>
          <w:sz w:val="26"/>
          <w:szCs w:val="26"/>
        </w:rPr>
        <w:t>5</w:t>
      </w:r>
      <w:r w:rsidRPr="00B356C9">
        <w:rPr>
          <w:b w:val="0"/>
          <w:sz w:val="26"/>
          <w:szCs w:val="26"/>
        </w:rPr>
        <w:t>0</w:t>
      </w:r>
      <w:r w:rsidR="00E075AE" w:rsidRPr="00B356C9">
        <w:rPr>
          <w:b w:val="0"/>
          <w:sz w:val="26"/>
          <w:szCs w:val="26"/>
        </w:rPr>
        <w:t>00 руб.</w:t>
      </w:r>
    </w:p>
    <w:p w:rsidR="00552671" w:rsidRPr="00B356C9" w:rsidRDefault="00552671" w:rsidP="00552671">
      <w:pPr>
        <w:pStyle w:val="ConsPlusTitle"/>
        <w:widowControl/>
        <w:numPr>
          <w:ilvl w:val="2"/>
          <w:numId w:val="30"/>
        </w:numPr>
        <w:ind w:left="993" w:hanging="709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Обеспечение динамики охвата воспитательной деятельностью детей от общего количества в группе (по итогам работы за полугодие, год):</w:t>
      </w:r>
    </w:p>
    <w:p w:rsidR="00552671" w:rsidRPr="00B356C9" w:rsidRDefault="00552671" w:rsidP="00552671">
      <w:pPr>
        <w:pStyle w:val="2"/>
        <w:numPr>
          <w:ilvl w:val="0"/>
          <w:numId w:val="32"/>
        </w:numPr>
        <w:spacing w:after="0" w:line="240" w:lineRule="auto"/>
        <w:ind w:left="1418" w:hanging="284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от 91 % до 100 % воспитанников     - до </w:t>
      </w:r>
      <w:r w:rsidR="00E075AE" w:rsidRPr="00B356C9">
        <w:rPr>
          <w:sz w:val="26"/>
          <w:szCs w:val="26"/>
        </w:rPr>
        <w:t>10000 руб.</w:t>
      </w:r>
    </w:p>
    <w:p w:rsidR="00552671" w:rsidRPr="00B356C9" w:rsidRDefault="00552671" w:rsidP="00552671">
      <w:pPr>
        <w:pStyle w:val="2"/>
        <w:numPr>
          <w:ilvl w:val="0"/>
          <w:numId w:val="32"/>
        </w:numPr>
        <w:spacing w:after="0" w:line="240" w:lineRule="auto"/>
        <w:ind w:left="1418" w:hanging="284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от 81 % до 90 % воспитанников       - до </w:t>
      </w:r>
      <w:r w:rsidR="00E075AE" w:rsidRPr="00B356C9">
        <w:rPr>
          <w:sz w:val="26"/>
          <w:szCs w:val="26"/>
        </w:rPr>
        <w:t>9000руб.</w:t>
      </w:r>
    </w:p>
    <w:p w:rsidR="00552671" w:rsidRPr="00B356C9" w:rsidRDefault="00552671" w:rsidP="00552671">
      <w:pPr>
        <w:pStyle w:val="2"/>
        <w:numPr>
          <w:ilvl w:val="0"/>
          <w:numId w:val="32"/>
        </w:numPr>
        <w:spacing w:after="0" w:line="240" w:lineRule="auto"/>
        <w:ind w:left="1418" w:hanging="284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от 71 % до 80 % воспитанников       - до </w:t>
      </w:r>
      <w:r w:rsidR="00E075AE" w:rsidRPr="00B356C9">
        <w:rPr>
          <w:sz w:val="26"/>
          <w:szCs w:val="26"/>
        </w:rPr>
        <w:t>5000руб.</w:t>
      </w:r>
    </w:p>
    <w:p w:rsidR="00552671" w:rsidRPr="00B356C9" w:rsidRDefault="00552671" w:rsidP="005F433A">
      <w:pPr>
        <w:pStyle w:val="ConsPlusTitle"/>
        <w:widowControl/>
        <w:numPr>
          <w:ilvl w:val="2"/>
          <w:numId w:val="30"/>
        </w:numPr>
        <w:ind w:left="993" w:hanging="709"/>
        <w:jc w:val="both"/>
        <w:rPr>
          <w:rStyle w:val="FontStyle19"/>
          <w:b w:val="0"/>
          <w:sz w:val="26"/>
          <w:szCs w:val="26"/>
        </w:rPr>
      </w:pPr>
      <w:r w:rsidRPr="00B356C9">
        <w:rPr>
          <w:rStyle w:val="FontStyle19"/>
          <w:b w:val="0"/>
          <w:sz w:val="26"/>
          <w:szCs w:val="26"/>
        </w:rPr>
        <w:t xml:space="preserve">Высокую работу по реализации мероприятий, обеспечивающих взаимодействие с родителями </w:t>
      </w:r>
      <w:r w:rsidR="00CD017A" w:rsidRPr="00B356C9">
        <w:rPr>
          <w:rStyle w:val="FontStyle19"/>
          <w:b w:val="0"/>
          <w:sz w:val="26"/>
          <w:szCs w:val="26"/>
        </w:rPr>
        <w:t>воспитанников</w:t>
      </w:r>
      <w:r w:rsidR="00E075AE" w:rsidRPr="00B356C9">
        <w:rPr>
          <w:rStyle w:val="FontStyle19"/>
          <w:b w:val="0"/>
          <w:sz w:val="26"/>
          <w:szCs w:val="26"/>
        </w:rPr>
        <w:t xml:space="preserve"> – до </w:t>
      </w:r>
      <w:r w:rsidRPr="00B356C9">
        <w:rPr>
          <w:rStyle w:val="FontStyle19"/>
          <w:b w:val="0"/>
          <w:sz w:val="26"/>
          <w:szCs w:val="26"/>
        </w:rPr>
        <w:t>5</w:t>
      </w:r>
      <w:r w:rsidR="00E075AE" w:rsidRPr="00B356C9">
        <w:rPr>
          <w:rStyle w:val="FontStyle19"/>
          <w:b w:val="0"/>
          <w:sz w:val="26"/>
          <w:szCs w:val="26"/>
        </w:rPr>
        <w:t>0</w:t>
      </w:r>
      <w:r w:rsidR="00307D68" w:rsidRPr="00B356C9">
        <w:rPr>
          <w:rStyle w:val="FontStyle19"/>
          <w:b w:val="0"/>
          <w:sz w:val="26"/>
          <w:szCs w:val="26"/>
        </w:rPr>
        <w:t>00руб.</w:t>
      </w:r>
    </w:p>
    <w:p w:rsidR="00E075AE" w:rsidRPr="00B356C9" w:rsidRDefault="00B356C9" w:rsidP="00E075AE">
      <w:pPr>
        <w:pStyle w:val="ConsPlusTitle"/>
        <w:widowControl/>
        <w:numPr>
          <w:ilvl w:val="2"/>
          <w:numId w:val="30"/>
        </w:numPr>
        <w:ind w:left="993" w:hanging="709"/>
        <w:jc w:val="both"/>
        <w:rPr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За </w:t>
      </w:r>
      <w:r w:rsidR="001A381C">
        <w:rPr>
          <w:rStyle w:val="FontStyle19"/>
          <w:b w:val="0"/>
          <w:sz w:val="26"/>
          <w:szCs w:val="26"/>
        </w:rPr>
        <w:t xml:space="preserve">организацию </w:t>
      </w:r>
      <w:r w:rsidR="00544A76" w:rsidRPr="00B356C9">
        <w:rPr>
          <w:rStyle w:val="FontStyle19"/>
          <w:b w:val="0"/>
          <w:sz w:val="26"/>
          <w:szCs w:val="26"/>
        </w:rPr>
        <w:t xml:space="preserve">системных исследований, мониторинга индивидуального развития  воспитанников </w:t>
      </w:r>
      <w:r w:rsidR="00021B5F" w:rsidRPr="00B356C9">
        <w:rPr>
          <w:rStyle w:val="FontStyle19"/>
          <w:b w:val="0"/>
          <w:sz w:val="26"/>
          <w:szCs w:val="26"/>
        </w:rPr>
        <w:t>(</w:t>
      </w:r>
      <w:r w:rsidR="00552671" w:rsidRPr="00B356C9">
        <w:rPr>
          <w:b w:val="0"/>
          <w:sz w:val="26"/>
          <w:szCs w:val="26"/>
        </w:rPr>
        <w:t xml:space="preserve">по итогам работы за квартал, полугодие, год) – до </w:t>
      </w:r>
      <w:r w:rsidR="00EC7480" w:rsidRPr="00B356C9">
        <w:rPr>
          <w:b w:val="0"/>
          <w:sz w:val="26"/>
          <w:szCs w:val="26"/>
        </w:rPr>
        <w:t>5</w:t>
      </w:r>
      <w:r w:rsidR="00552671" w:rsidRPr="00B356C9">
        <w:rPr>
          <w:b w:val="0"/>
          <w:sz w:val="26"/>
          <w:szCs w:val="26"/>
        </w:rPr>
        <w:t>0</w:t>
      </w:r>
      <w:r w:rsidR="00E075AE" w:rsidRPr="00B356C9">
        <w:rPr>
          <w:b w:val="0"/>
          <w:sz w:val="26"/>
          <w:szCs w:val="26"/>
        </w:rPr>
        <w:t>00 руб.</w:t>
      </w:r>
    </w:p>
    <w:p w:rsidR="00E075AE" w:rsidRPr="00B356C9" w:rsidRDefault="00E075AE" w:rsidP="00E075AE">
      <w:pPr>
        <w:pStyle w:val="ConsPlusTitle"/>
        <w:widowControl/>
        <w:numPr>
          <w:ilvl w:val="2"/>
          <w:numId w:val="30"/>
        </w:numPr>
        <w:ind w:left="993" w:hanging="709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За печатные статьи по профессиональной психолого-педагогической тематике в специализированных изданиях   – до </w:t>
      </w:r>
      <w:r w:rsidR="00FD2D36" w:rsidRPr="00B356C9">
        <w:rPr>
          <w:b w:val="0"/>
          <w:sz w:val="26"/>
          <w:szCs w:val="26"/>
        </w:rPr>
        <w:t>10</w:t>
      </w:r>
      <w:r w:rsidRPr="00B356C9">
        <w:rPr>
          <w:b w:val="0"/>
          <w:sz w:val="26"/>
          <w:szCs w:val="26"/>
        </w:rPr>
        <w:t>000руб.</w:t>
      </w:r>
    </w:p>
    <w:p w:rsidR="00552671" w:rsidRPr="00B356C9" w:rsidRDefault="00552671" w:rsidP="00552671">
      <w:pPr>
        <w:pStyle w:val="ConsPlusTitle"/>
        <w:widowControl/>
        <w:numPr>
          <w:ilvl w:val="2"/>
          <w:numId w:val="30"/>
        </w:numPr>
        <w:ind w:left="993" w:hanging="709"/>
        <w:jc w:val="both"/>
        <w:rPr>
          <w:rStyle w:val="FontStyle19"/>
          <w:b w:val="0"/>
          <w:sz w:val="26"/>
          <w:szCs w:val="26"/>
        </w:rPr>
      </w:pPr>
      <w:r w:rsidRPr="00B356C9">
        <w:rPr>
          <w:rStyle w:val="FontStyle19"/>
          <w:b w:val="0"/>
          <w:sz w:val="26"/>
          <w:szCs w:val="26"/>
        </w:rPr>
        <w:t xml:space="preserve">Активное участие в разработке и реализации основной образовательной программы учреждения – до </w:t>
      </w:r>
      <w:r w:rsidR="00FD2D36" w:rsidRPr="00B356C9">
        <w:rPr>
          <w:rStyle w:val="FontStyle19"/>
          <w:b w:val="0"/>
          <w:sz w:val="26"/>
          <w:szCs w:val="26"/>
        </w:rPr>
        <w:t>5</w:t>
      </w:r>
      <w:r w:rsidRPr="00B356C9">
        <w:rPr>
          <w:rStyle w:val="FontStyle19"/>
          <w:b w:val="0"/>
          <w:sz w:val="26"/>
          <w:szCs w:val="26"/>
        </w:rPr>
        <w:t>0</w:t>
      </w:r>
      <w:r w:rsidR="00BF0A99" w:rsidRPr="00B356C9">
        <w:rPr>
          <w:rStyle w:val="FontStyle19"/>
          <w:b w:val="0"/>
          <w:sz w:val="26"/>
          <w:szCs w:val="26"/>
        </w:rPr>
        <w:t>00руб</w:t>
      </w:r>
      <w:r w:rsidRPr="00B356C9">
        <w:rPr>
          <w:rStyle w:val="FontStyle19"/>
          <w:b w:val="0"/>
          <w:sz w:val="26"/>
          <w:szCs w:val="26"/>
        </w:rPr>
        <w:t>.</w:t>
      </w:r>
    </w:p>
    <w:p w:rsidR="00552671" w:rsidRPr="00B356C9" w:rsidRDefault="00552671" w:rsidP="00552671">
      <w:pPr>
        <w:pStyle w:val="ConsPlusTitle"/>
        <w:widowControl/>
        <w:numPr>
          <w:ilvl w:val="2"/>
          <w:numId w:val="30"/>
        </w:numPr>
        <w:ind w:left="993" w:hanging="709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lastRenderedPageBreak/>
        <w:t xml:space="preserve">Реализацию дополнительного объема работы, связанного с превышением контингента детей в группе (по итогам </w:t>
      </w:r>
      <w:r w:rsidR="00B356C9">
        <w:rPr>
          <w:b w:val="0"/>
          <w:sz w:val="26"/>
          <w:szCs w:val="26"/>
        </w:rPr>
        <w:t xml:space="preserve">работы за полугодие, год) – до </w:t>
      </w:r>
      <w:r w:rsidR="00FD2D36" w:rsidRPr="00B356C9">
        <w:rPr>
          <w:b w:val="0"/>
          <w:sz w:val="26"/>
          <w:szCs w:val="26"/>
        </w:rPr>
        <w:t>10000 руб.</w:t>
      </w:r>
    </w:p>
    <w:p w:rsidR="00552671" w:rsidRPr="00B356C9" w:rsidRDefault="00552671" w:rsidP="00552671">
      <w:pPr>
        <w:pStyle w:val="ConsPlusTitle"/>
        <w:widowControl/>
        <w:numPr>
          <w:ilvl w:val="2"/>
          <w:numId w:val="30"/>
        </w:numPr>
        <w:ind w:left="993" w:hanging="709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Увеличение количества воспитанников, охва</w:t>
      </w:r>
      <w:r w:rsidR="00B356C9">
        <w:rPr>
          <w:b w:val="0"/>
          <w:sz w:val="26"/>
          <w:szCs w:val="26"/>
        </w:rPr>
        <w:t>ченных дополнительными образова</w:t>
      </w:r>
      <w:r w:rsidRPr="00B356C9">
        <w:rPr>
          <w:b w:val="0"/>
          <w:sz w:val="26"/>
          <w:szCs w:val="26"/>
        </w:rPr>
        <w:t xml:space="preserve">тельными программами (по итогам работы за полугодие, год): </w:t>
      </w:r>
    </w:p>
    <w:p w:rsidR="00552671" w:rsidRPr="00B356C9" w:rsidRDefault="00FD2D36" w:rsidP="00552671">
      <w:pPr>
        <w:pStyle w:val="2"/>
        <w:numPr>
          <w:ilvl w:val="0"/>
          <w:numId w:val="33"/>
        </w:numPr>
        <w:spacing w:after="0" w:line="240" w:lineRule="auto"/>
        <w:ind w:firstLine="414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от 81 % до 100 % </w:t>
      </w:r>
      <w:r w:rsidRPr="00B356C9">
        <w:rPr>
          <w:sz w:val="26"/>
          <w:szCs w:val="26"/>
        </w:rPr>
        <w:tab/>
        <w:t>- до 2500руб.</w:t>
      </w:r>
      <w:r w:rsidR="00552671" w:rsidRPr="00B356C9">
        <w:rPr>
          <w:sz w:val="26"/>
          <w:szCs w:val="26"/>
        </w:rPr>
        <w:t>;</w:t>
      </w:r>
    </w:p>
    <w:p w:rsidR="00552671" w:rsidRPr="00B356C9" w:rsidRDefault="00552671" w:rsidP="00552671">
      <w:pPr>
        <w:pStyle w:val="2"/>
        <w:numPr>
          <w:ilvl w:val="0"/>
          <w:numId w:val="33"/>
        </w:numPr>
        <w:spacing w:after="0" w:line="240" w:lineRule="auto"/>
        <w:ind w:firstLine="414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от 61 % до 80 %</w:t>
      </w:r>
      <w:r w:rsidRPr="00B356C9">
        <w:rPr>
          <w:sz w:val="26"/>
          <w:szCs w:val="26"/>
        </w:rPr>
        <w:tab/>
        <w:t xml:space="preserve">- до </w:t>
      </w:r>
      <w:r w:rsidR="00FD2D36" w:rsidRPr="00B356C9">
        <w:rPr>
          <w:sz w:val="26"/>
          <w:szCs w:val="26"/>
        </w:rPr>
        <w:t>2000руб.;</w:t>
      </w:r>
    </w:p>
    <w:p w:rsidR="00552671" w:rsidRPr="00B356C9" w:rsidRDefault="00552671" w:rsidP="00552671">
      <w:pPr>
        <w:pStyle w:val="2"/>
        <w:numPr>
          <w:ilvl w:val="0"/>
          <w:numId w:val="33"/>
        </w:numPr>
        <w:spacing w:after="0" w:line="240" w:lineRule="auto"/>
        <w:ind w:firstLine="414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от 40 % до 60 % </w:t>
      </w:r>
      <w:r w:rsidRPr="00B356C9">
        <w:rPr>
          <w:sz w:val="26"/>
          <w:szCs w:val="26"/>
        </w:rPr>
        <w:tab/>
        <w:t>- до 15</w:t>
      </w:r>
      <w:r w:rsidR="00FD2D36" w:rsidRPr="00B356C9">
        <w:rPr>
          <w:sz w:val="26"/>
          <w:szCs w:val="26"/>
        </w:rPr>
        <w:t>00руб.;</w:t>
      </w:r>
    </w:p>
    <w:p w:rsidR="00552671" w:rsidRPr="00B356C9" w:rsidRDefault="00552671" w:rsidP="00552671">
      <w:pPr>
        <w:pStyle w:val="2"/>
        <w:numPr>
          <w:ilvl w:val="0"/>
          <w:numId w:val="33"/>
        </w:numPr>
        <w:spacing w:after="0" w:line="240" w:lineRule="auto"/>
        <w:ind w:firstLine="414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менее 40 % </w:t>
      </w:r>
      <w:r w:rsidRPr="00B356C9">
        <w:rPr>
          <w:sz w:val="26"/>
          <w:szCs w:val="26"/>
        </w:rPr>
        <w:tab/>
      </w:r>
      <w:r w:rsidRPr="00B356C9">
        <w:rPr>
          <w:sz w:val="26"/>
          <w:szCs w:val="26"/>
        </w:rPr>
        <w:tab/>
        <w:t xml:space="preserve">- до </w:t>
      </w:r>
      <w:r w:rsidR="00FD2D36" w:rsidRPr="00B356C9">
        <w:rPr>
          <w:sz w:val="26"/>
          <w:szCs w:val="26"/>
        </w:rPr>
        <w:t>1000руб.;</w:t>
      </w:r>
    </w:p>
    <w:p w:rsidR="00190F6E" w:rsidRPr="00B356C9" w:rsidRDefault="00F35B1F" w:rsidP="00190F6E">
      <w:pPr>
        <w:pStyle w:val="ConsPlusTitle"/>
        <w:widowControl/>
        <w:numPr>
          <w:ilvl w:val="2"/>
          <w:numId w:val="30"/>
        </w:numPr>
        <w:ind w:left="993" w:hanging="709"/>
        <w:jc w:val="both"/>
        <w:rPr>
          <w:rStyle w:val="FontStyle19"/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Активное участие в </w:t>
      </w:r>
      <w:r w:rsidRPr="00B356C9">
        <w:rPr>
          <w:rStyle w:val="FontStyle19"/>
          <w:b w:val="0"/>
          <w:sz w:val="26"/>
          <w:szCs w:val="26"/>
        </w:rPr>
        <w:t xml:space="preserve">создании элементов образовательной инфраструктуры </w:t>
      </w:r>
      <w:r w:rsidR="002A5804" w:rsidRPr="00B356C9">
        <w:rPr>
          <w:rStyle w:val="FontStyle19"/>
          <w:b w:val="0"/>
          <w:sz w:val="26"/>
          <w:szCs w:val="26"/>
        </w:rPr>
        <w:t xml:space="preserve">детского сада </w:t>
      </w:r>
      <w:r w:rsidRPr="00B356C9">
        <w:rPr>
          <w:rStyle w:val="FontStyle19"/>
          <w:b w:val="0"/>
          <w:sz w:val="26"/>
          <w:szCs w:val="26"/>
        </w:rPr>
        <w:t xml:space="preserve">(оформление </w:t>
      </w:r>
      <w:r w:rsidR="002A5804" w:rsidRPr="00B356C9">
        <w:rPr>
          <w:rStyle w:val="FontStyle19"/>
          <w:b w:val="0"/>
          <w:sz w:val="26"/>
          <w:szCs w:val="26"/>
        </w:rPr>
        <w:t>групп, спален, актового зала</w:t>
      </w:r>
      <w:r w:rsidRPr="00B356C9">
        <w:rPr>
          <w:rStyle w:val="FontStyle19"/>
          <w:b w:val="0"/>
          <w:sz w:val="26"/>
          <w:szCs w:val="26"/>
        </w:rPr>
        <w:t xml:space="preserve">, музея и пр.) – до </w:t>
      </w:r>
      <w:r w:rsidR="00FD2D36" w:rsidRPr="00B356C9">
        <w:rPr>
          <w:rStyle w:val="FontStyle19"/>
          <w:b w:val="0"/>
          <w:sz w:val="26"/>
          <w:szCs w:val="26"/>
        </w:rPr>
        <w:t>50</w:t>
      </w:r>
      <w:r w:rsidR="00307D68" w:rsidRPr="00B356C9">
        <w:rPr>
          <w:rStyle w:val="FontStyle19"/>
          <w:b w:val="0"/>
          <w:sz w:val="26"/>
          <w:szCs w:val="26"/>
        </w:rPr>
        <w:t>00руб.</w:t>
      </w:r>
    </w:p>
    <w:p w:rsidR="00190F6E" w:rsidRPr="00B356C9" w:rsidRDefault="00190F6E" w:rsidP="00190F6E">
      <w:pPr>
        <w:pStyle w:val="ConsPlusTitle"/>
        <w:widowControl/>
        <w:numPr>
          <w:ilvl w:val="2"/>
          <w:numId w:val="30"/>
        </w:numPr>
        <w:ind w:left="993" w:hanging="709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Активное участие педагогических работников в раб</w:t>
      </w:r>
      <w:r w:rsidR="00B356C9">
        <w:rPr>
          <w:b w:val="0"/>
          <w:sz w:val="26"/>
          <w:szCs w:val="26"/>
        </w:rPr>
        <w:t>оте экспериментальных, инноваци</w:t>
      </w:r>
      <w:r w:rsidRPr="00B356C9">
        <w:rPr>
          <w:b w:val="0"/>
          <w:sz w:val="26"/>
          <w:szCs w:val="26"/>
        </w:rPr>
        <w:t xml:space="preserve">онных, </w:t>
      </w:r>
      <w:r w:rsidR="001A381C">
        <w:rPr>
          <w:b w:val="0"/>
          <w:sz w:val="26"/>
          <w:szCs w:val="26"/>
        </w:rPr>
        <w:t>ста</w:t>
      </w:r>
      <w:r w:rsidR="001A381C" w:rsidRPr="00B356C9">
        <w:rPr>
          <w:b w:val="0"/>
          <w:sz w:val="26"/>
          <w:szCs w:val="26"/>
        </w:rPr>
        <w:t>жировочных</w:t>
      </w:r>
      <w:r w:rsidRPr="00B356C9">
        <w:rPr>
          <w:b w:val="0"/>
          <w:sz w:val="26"/>
          <w:szCs w:val="26"/>
        </w:rPr>
        <w:t xml:space="preserve"> площадок, проектах разного уровня, в работе творческих групп, лабораторий, временных научно-исследовательски</w:t>
      </w:r>
      <w:r w:rsidR="00B356C9">
        <w:rPr>
          <w:b w:val="0"/>
          <w:sz w:val="26"/>
          <w:szCs w:val="26"/>
        </w:rPr>
        <w:t>х коллективов, семинарах, конфе</w:t>
      </w:r>
      <w:r w:rsidRPr="00B356C9">
        <w:rPr>
          <w:b w:val="0"/>
          <w:sz w:val="26"/>
          <w:szCs w:val="26"/>
        </w:rPr>
        <w:t>ренциях, «круглых столах» и др. (по итогам раб</w:t>
      </w:r>
      <w:r w:rsidR="00B356C9">
        <w:rPr>
          <w:b w:val="0"/>
          <w:sz w:val="26"/>
          <w:szCs w:val="26"/>
        </w:rPr>
        <w:t>оты за квартал, полугодие, год)</w:t>
      </w:r>
      <w:r w:rsidRPr="00B356C9">
        <w:rPr>
          <w:b w:val="0"/>
          <w:sz w:val="26"/>
          <w:szCs w:val="26"/>
        </w:rPr>
        <w:t>:</w:t>
      </w:r>
    </w:p>
    <w:p w:rsidR="00190F6E" w:rsidRPr="00B356C9" w:rsidRDefault="00190F6E" w:rsidP="00190F6E">
      <w:pPr>
        <w:pStyle w:val="2"/>
        <w:numPr>
          <w:ilvl w:val="0"/>
          <w:numId w:val="35"/>
        </w:numPr>
        <w:spacing w:after="0" w:line="240" w:lineRule="auto"/>
        <w:ind w:left="1418" w:hanging="284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уров</w:t>
      </w:r>
      <w:r w:rsidR="00B356C9">
        <w:rPr>
          <w:sz w:val="26"/>
          <w:szCs w:val="26"/>
        </w:rPr>
        <w:t>ень образовательного учреждения</w:t>
      </w:r>
      <w:r w:rsidRPr="00B356C9">
        <w:rPr>
          <w:sz w:val="26"/>
          <w:szCs w:val="26"/>
        </w:rPr>
        <w:t xml:space="preserve"> – до </w:t>
      </w:r>
      <w:r w:rsidR="00FD2D36" w:rsidRPr="00B356C9">
        <w:rPr>
          <w:sz w:val="26"/>
          <w:szCs w:val="26"/>
        </w:rPr>
        <w:t>5000руб.;</w:t>
      </w:r>
    </w:p>
    <w:p w:rsidR="00190F6E" w:rsidRPr="00B356C9" w:rsidRDefault="00B356C9" w:rsidP="00190F6E">
      <w:pPr>
        <w:pStyle w:val="2"/>
        <w:numPr>
          <w:ilvl w:val="0"/>
          <w:numId w:val="35"/>
        </w:numPr>
        <w:spacing w:after="0" w:line="240" w:lineRule="auto"/>
        <w:ind w:left="1418" w:hanging="284"/>
        <w:jc w:val="both"/>
        <w:rPr>
          <w:sz w:val="26"/>
          <w:szCs w:val="26"/>
        </w:rPr>
      </w:pPr>
      <w:r>
        <w:rPr>
          <w:sz w:val="26"/>
          <w:szCs w:val="26"/>
        </w:rPr>
        <w:t>районный и городской уровень</w:t>
      </w:r>
      <w:r>
        <w:rPr>
          <w:sz w:val="26"/>
          <w:szCs w:val="26"/>
        </w:rPr>
        <w:tab/>
      </w:r>
      <w:r w:rsidR="00190F6E" w:rsidRPr="00B356C9">
        <w:rPr>
          <w:sz w:val="26"/>
          <w:szCs w:val="26"/>
        </w:rPr>
        <w:t xml:space="preserve">– до </w:t>
      </w:r>
      <w:r w:rsidR="00FD2D36" w:rsidRPr="00B356C9">
        <w:rPr>
          <w:sz w:val="26"/>
          <w:szCs w:val="26"/>
        </w:rPr>
        <w:t>1000руб.;</w:t>
      </w:r>
    </w:p>
    <w:p w:rsidR="00190F6E" w:rsidRPr="00B356C9" w:rsidRDefault="00190F6E" w:rsidP="00190F6E">
      <w:pPr>
        <w:pStyle w:val="2"/>
        <w:numPr>
          <w:ilvl w:val="0"/>
          <w:numId w:val="35"/>
        </w:numPr>
        <w:spacing w:after="0" w:line="240" w:lineRule="auto"/>
        <w:ind w:left="1418" w:hanging="284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региональны</w:t>
      </w:r>
      <w:r w:rsidR="00B356C9">
        <w:rPr>
          <w:sz w:val="26"/>
          <w:szCs w:val="26"/>
        </w:rPr>
        <w:t xml:space="preserve">й уровень </w:t>
      </w:r>
      <w:r w:rsidRPr="00B356C9">
        <w:rPr>
          <w:sz w:val="26"/>
          <w:szCs w:val="26"/>
        </w:rPr>
        <w:t xml:space="preserve">– до </w:t>
      </w:r>
      <w:r w:rsidR="00FD2D36" w:rsidRPr="00B356C9">
        <w:rPr>
          <w:sz w:val="26"/>
          <w:szCs w:val="26"/>
        </w:rPr>
        <w:t>20000руб.;</w:t>
      </w:r>
    </w:p>
    <w:p w:rsidR="00AF23D2" w:rsidRPr="00B356C9" w:rsidRDefault="00AF23D2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bCs/>
          <w:sz w:val="26"/>
          <w:szCs w:val="26"/>
        </w:rPr>
        <w:t xml:space="preserve">Отсутствие </w:t>
      </w:r>
      <w:r w:rsidRPr="00B356C9">
        <w:rPr>
          <w:sz w:val="26"/>
          <w:szCs w:val="26"/>
        </w:rPr>
        <w:t>объективных жалоб по вопросам организации образовательного процесса, взаимоотношений между участниками образовательного процесса и др. (ежемесячно</w:t>
      </w:r>
      <w:r w:rsidR="00B356C9">
        <w:rPr>
          <w:sz w:val="26"/>
          <w:szCs w:val="26"/>
        </w:rPr>
        <w:t xml:space="preserve">) – </w:t>
      </w:r>
      <w:r w:rsidRPr="00B356C9">
        <w:rPr>
          <w:sz w:val="26"/>
          <w:szCs w:val="26"/>
        </w:rPr>
        <w:t xml:space="preserve">до </w:t>
      </w:r>
      <w:r w:rsidR="00FD2D36" w:rsidRPr="00B356C9">
        <w:rPr>
          <w:sz w:val="26"/>
          <w:szCs w:val="26"/>
        </w:rPr>
        <w:t>5000руб.;</w:t>
      </w:r>
    </w:p>
    <w:p w:rsidR="00AF23D2" w:rsidRPr="00B356C9" w:rsidRDefault="00AF23D2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bCs/>
          <w:sz w:val="26"/>
          <w:szCs w:val="26"/>
        </w:rPr>
        <w:t xml:space="preserve">Высокий уровень профессионализма </w:t>
      </w:r>
      <w:r w:rsidRPr="00B356C9">
        <w:rPr>
          <w:sz w:val="26"/>
          <w:szCs w:val="26"/>
        </w:rPr>
        <w:t xml:space="preserve">(по итогам </w:t>
      </w:r>
      <w:r w:rsidRPr="00B356C9">
        <w:rPr>
          <w:rStyle w:val="FontStyle20"/>
          <w:b w:val="0"/>
          <w:sz w:val="26"/>
          <w:szCs w:val="26"/>
        </w:rPr>
        <w:t>проведения внешней оценки родителями и обучающимися профессионального мастерства педагогического работника, организации образовательного процесса</w:t>
      </w:r>
      <w:r w:rsidR="00B356C9">
        <w:rPr>
          <w:sz w:val="26"/>
          <w:szCs w:val="26"/>
        </w:rPr>
        <w:t xml:space="preserve">) – </w:t>
      </w:r>
      <w:r w:rsidRPr="00B356C9">
        <w:rPr>
          <w:sz w:val="26"/>
          <w:szCs w:val="26"/>
        </w:rPr>
        <w:t xml:space="preserve">до </w:t>
      </w:r>
      <w:r w:rsidR="00FD2D36" w:rsidRPr="00B356C9">
        <w:rPr>
          <w:sz w:val="26"/>
          <w:szCs w:val="26"/>
        </w:rPr>
        <w:t>5000руб.;</w:t>
      </w:r>
    </w:p>
    <w:p w:rsidR="00AF23D2" w:rsidRPr="00B356C9" w:rsidRDefault="00AF23D2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rStyle w:val="FontStyle20"/>
          <w:b w:val="0"/>
          <w:sz w:val="26"/>
          <w:szCs w:val="26"/>
        </w:rPr>
        <w:t xml:space="preserve">Повышение профессионального мастерства педагогических работников (участие </w:t>
      </w:r>
      <w:r w:rsidRPr="00B356C9">
        <w:rPr>
          <w:bCs/>
          <w:sz w:val="26"/>
          <w:szCs w:val="26"/>
        </w:rPr>
        <w:t xml:space="preserve">в профессиональных конкурсах, </w:t>
      </w:r>
      <w:r w:rsidRPr="00B356C9">
        <w:rPr>
          <w:sz w:val="26"/>
          <w:szCs w:val="26"/>
        </w:rPr>
        <w:t xml:space="preserve">повышение качества образовательного процесса средствами информационных технологий, в том числе дистанционного обучения, цифровых образовательных ресурсов и др., повышение квалификации посредством курсовой переподготовки, стажировки и др.)  – до </w:t>
      </w:r>
      <w:r w:rsidR="00FD2D36" w:rsidRPr="00B356C9">
        <w:rPr>
          <w:sz w:val="26"/>
          <w:szCs w:val="26"/>
        </w:rPr>
        <w:t>5000руб.;</w:t>
      </w:r>
    </w:p>
    <w:p w:rsidR="00AF23D2" w:rsidRPr="00B356C9" w:rsidRDefault="00AF23D2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Методическая обеспеченность преподавания педагогом </w:t>
      </w:r>
      <w:r w:rsidR="00B356C9">
        <w:rPr>
          <w:sz w:val="26"/>
          <w:szCs w:val="26"/>
        </w:rPr>
        <w:t xml:space="preserve">более </w:t>
      </w:r>
      <w:r w:rsidRPr="00B356C9">
        <w:rPr>
          <w:sz w:val="26"/>
          <w:szCs w:val="26"/>
        </w:rPr>
        <w:t>80 % (по результ</w:t>
      </w:r>
      <w:r w:rsidR="001A381C">
        <w:rPr>
          <w:sz w:val="26"/>
          <w:szCs w:val="26"/>
        </w:rPr>
        <w:t xml:space="preserve">атам работы за полугодие, год) </w:t>
      </w:r>
      <w:r w:rsidRPr="00B356C9">
        <w:rPr>
          <w:sz w:val="26"/>
          <w:szCs w:val="26"/>
        </w:rPr>
        <w:t xml:space="preserve">– до </w:t>
      </w:r>
      <w:r w:rsidR="00FD2D36" w:rsidRPr="00B356C9">
        <w:rPr>
          <w:sz w:val="26"/>
          <w:szCs w:val="26"/>
        </w:rPr>
        <w:t>5000руб.;</w:t>
      </w:r>
    </w:p>
    <w:p w:rsidR="00AF23D2" w:rsidRPr="00B356C9" w:rsidRDefault="00AF23D2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Высокий уровень соблюдения требований по охране труда, технике безопасности и отсутствие несчастных случаев с воспитанниками (по итогам работы за квартал, год) –   </w:t>
      </w:r>
      <w:r w:rsidR="00B76F3B" w:rsidRPr="00B356C9">
        <w:rPr>
          <w:sz w:val="26"/>
          <w:szCs w:val="26"/>
        </w:rPr>
        <w:t xml:space="preserve">до </w:t>
      </w:r>
      <w:r w:rsidR="00FD2D36" w:rsidRPr="00B356C9">
        <w:rPr>
          <w:sz w:val="26"/>
          <w:szCs w:val="26"/>
        </w:rPr>
        <w:t>5</w:t>
      </w:r>
      <w:r w:rsidR="00B76F3B" w:rsidRPr="00B356C9">
        <w:rPr>
          <w:sz w:val="26"/>
          <w:szCs w:val="26"/>
        </w:rPr>
        <w:t>000руб.</w:t>
      </w:r>
    </w:p>
    <w:p w:rsidR="00AF23D2" w:rsidRPr="00B356C9" w:rsidRDefault="00AF23D2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Отсутствие фактов нарушения законодательства, установленных контрольными органами, при размещении заказов на поставки товаров, услуг (по итогам работы за квартал, год) – до </w:t>
      </w:r>
      <w:r w:rsidR="00FD2D36" w:rsidRPr="00B356C9">
        <w:rPr>
          <w:sz w:val="26"/>
          <w:szCs w:val="26"/>
        </w:rPr>
        <w:t>5000руб.;</w:t>
      </w:r>
    </w:p>
    <w:p w:rsidR="00AF23D2" w:rsidRPr="00B356C9" w:rsidRDefault="00AF23D2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Отсутствие фактов нецелевого использования закрепленного за организацией образования движимого и недвижимого имущества, установленных контрольными органами (по итогам работы за год) – до </w:t>
      </w:r>
      <w:r w:rsidR="00FD2D36" w:rsidRPr="00B356C9">
        <w:rPr>
          <w:sz w:val="26"/>
          <w:szCs w:val="26"/>
        </w:rPr>
        <w:t>5000руб.;</w:t>
      </w:r>
    </w:p>
    <w:p w:rsidR="00AF23D2" w:rsidRPr="00B356C9" w:rsidRDefault="00AF23D2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Отсутствие фактов нарушения организацией образования действующего законодательства по результатам проверок </w:t>
      </w:r>
      <w:r w:rsidRPr="00B356C9">
        <w:rPr>
          <w:sz w:val="26"/>
          <w:szCs w:val="26"/>
        </w:rPr>
        <w:lastRenderedPageBreak/>
        <w:t xml:space="preserve">правоохранительных, контрольных и надзорных органов (по итогам работы за год) – до </w:t>
      </w:r>
      <w:r w:rsidR="00FD2D36" w:rsidRPr="00B356C9">
        <w:rPr>
          <w:sz w:val="26"/>
          <w:szCs w:val="26"/>
        </w:rPr>
        <w:t>5000руб.;</w:t>
      </w:r>
    </w:p>
    <w:p w:rsidR="00AF23D2" w:rsidRPr="00B356C9" w:rsidRDefault="00B356C9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Соблюдение организацией образования, </w:t>
      </w:r>
      <w:r w:rsidR="00AF23D2" w:rsidRPr="00B356C9">
        <w:rPr>
          <w:sz w:val="26"/>
          <w:szCs w:val="26"/>
        </w:rPr>
        <w:t xml:space="preserve">установленного нормативными правовыми актами порядка ведения бюджетного учета (бухгалтерского учета), составления и предоставления бюджетной и статистической отчетности, выполнение поручений Управления, </w:t>
      </w:r>
      <w:r>
        <w:rPr>
          <w:sz w:val="26"/>
          <w:szCs w:val="26"/>
        </w:rPr>
        <w:t>МКУ «Отдел образования района» (по итогам работы за квартал)</w:t>
      </w:r>
      <w:r w:rsidR="00AF23D2" w:rsidRPr="00B356C9">
        <w:rPr>
          <w:sz w:val="26"/>
          <w:szCs w:val="26"/>
        </w:rPr>
        <w:t xml:space="preserve"> – до </w:t>
      </w:r>
      <w:r w:rsidR="00FD2D36" w:rsidRPr="00B356C9">
        <w:rPr>
          <w:sz w:val="26"/>
          <w:szCs w:val="26"/>
        </w:rPr>
        <w:t>5000руб.;</w:t>
      </w:r>
    </w:p>
    <w:p w:rsidR="00AF23D2" w:rsidRPr="00B356C9" w:rsidRDefault="00AF23D2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Отсутствие в организации образования просроченной дебиторской (кредиторской) задолженн</w:t>
      </w:r>
      <w:r w:rsidR="00B356C9">
        <w:rPr>
          <w:sz w:val="26"/>
          <w:szCs w:val="26"/>
        </w:rPr>
        <w:t xml:space="preserve">ости (по итогам работы за год) </w:t>
      </w:r>
      <w:r w:rsidRPr="00B356C9">
        <w:rPr>
          <w:sz w:val="26"/>
          <w:szCs w:val="26"/>
        </w:rPr>
        <w:t xml:space="preserve">– до </w:t>
      </w:r>
      <w:r w:rsidR="00FD2D36" w:rsidRPr="00B356C9">
        <w:rPr>
          <w:sz w:val="26"/>
          <w:szCs w:val="26"/>
        </w:rPr>
        <w:t>5000руб.;</w:t>
      </w:r>
    </w:p>
    <w:p w:rsidR="00AF23D2" w:rsidRPr="00B356C9" w:rsidRDefault="00AF23D2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Обеспечение педагогическими и иными работниками безопасности здоровья и жизни обучающихся и воспитанников: соблюдение санитарно - гигиенических условий, создание безбарьерной среды, психологического комфорта, обеспеченность качественным питанием и т.д. (по ит</w:t>
      </w:r>
      <w:r w:rsidR="00B356C9">
        <w:rPr>
          <w:sz w:val="26"/>
          <w:szCs w:val="26"/>
        </w:rPr>
        <w:t xml:space="preserve">огам работы за квартал, год) – </w:t>
      </w:r>
      <w:r w:rsidRPr="00B356C9">
        <w:rPr>
          <w:sz w:val="26"/>
          <w:szCs w:val="26"/>
        </w:rPr>
        <w:t xml:space="preserve">до </w:t>
      </w:r>
      <w:r w:rsidR="003E1E47" w:rsidRPr="00B356C9">
        <w:rPr>
          <w:sz w:val="26"/>
          <w:szCs w:val="26"/>
        </w:rPr>
        <w:t>500</w:t>
      </w:r>
      <w:r w:rsidRPr="00B356C9">
        <w:rPr>
          <w:sz w:val="26"/>
          <w:szCs w:val="26"/>
        </w:rPr>
        <w:t>0</w:t>
      </w:r>
      <w:r w:rsidR="003E1E47" w:rsidRPr="00B356C9">
        <w:rPr>
          <w:sz w:val="26"/>
          <w:szCs w:val="26"/>
        </w:rPr>
        <w:t>руб.</w:t>
      </w:r>
    </w:p>
    <w:p w:rsidR="00AF23D2" w:rsidRPr="00B356C9" w:rsidRDefault="00C35D75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За </w:t>
      </w:r>
      <w:r w:rsidR="00AF23D2" w:rsidRPr="00B356C9">
        <w:rPr>
          <w:sz w:val="26"/>
          <w:szCs w:val="26"/>
        </w:rPr>
        <w:t>работу по р</w:t>
      </w:r>
      <w:r w:rsidR="00AF23D2" w:rsidRPr="00B356C9">
        <w:rPr>
          <w:rStyle w:val="FontStyle19"/>
          <w:sz w:val="26"/>
          <w:szCs w:val="26"/>
        </w:rPr>
        <w:t xml:space="preserve">азмещению на официальном сайте организации в сети Интернет актуальной информации </w:t>
      </w:r>
      <w:r w:rsidRPr="00B356C9">
        <w:rPr>
          <w:rStyle w:val="FontStyle19"/>
          <w:sz w:val="26"/>
          <w:szCs w:val="26"/>
        </w:rPr>
        <w:t xml:space="preserve">(по специализации педагога, </w:t>
      </w:r>
      <w:r w:rsidR="00AF23D2" w:rsidRPr="00B356C9">
        <w:rPr>
          <w:rStyle w:val="FontStyle19"/>
          <w:sz w:val="26"/>
          <w:szCs w:val="26"/>
        </w:rPr>
        <w:t xml:space="preserve">о текущей деятельности организации </w:t>
      </w:r>
      <w:r w:rsidR="00AF23D2" w:rsidRPr="00B356C9">
        <w:rPr>
          <w:sz w:val="26"/>
          <w:szCs w:val="26"/>
        </w:rPr>
        <w:t xml:space="preserve">образования (по итогам работы за квартал) – до </w:t>
      </w:r>
      <w:r w:rsidR="00FD2D36" w:rsidRPr="00B356C9">
        <w:rPr>
          <w:sz w:val="26"/>
          <w:szCs w:val="26"/>
        </w:rPr>
        <w:t>5000руб.;</w:t>
      </w:r>
    </w:p>
    <w:p w:rsidR="00AF23D2" w:rsidRPr="00B356C9" w:rsidRDefault="00AF23D2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Участие в подготовке учреждения к началу нового учебного года – до 50</w:t>
      </w:r>
      <w:r w:rsidR="00BF0A99" w:rsidRPr="00B356C9">
        <w:rPr>
          <w:sz w:val="26"/>
          <w:szCs w:val="26"/>
        </w:rPr>
        <w:t>00руб</w:t>
      </w:r>
      <w:r w:rsidRPr="00B356C9">
        <w:rPr>
          <w:sz w:val="26"/>
          <w:szCs w:val="26"/>
        </w:rPr>
        <w:t>.</w:t>
      </w:r>
    </w:p>
    <w:p w:rsidR="00AF23D2" w:rsidRPr="00B356C9" w:rsidRDefault="00AF23D2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Участие в подготовке учреждения к работе в осеннее - зимний период – до 50</w:t>
      </w:r>
      <w:r w:rsidR="0021423D" w:rsidRPr="00B356C9">
        <w:rPr>
          <w:sz w:val="26"/>
          <w:szCs w:val="26"/>
        </w:rPr>
        <w:t>00руб</w:t>
      </w:r>
      <w:r w:rsidRPr="00B356C9">
        <w:rPr>
          <w:sz w:val="26"/>
          <w:szCs w:val="26"/>
        </w:rPr>
        <w:t>.</w:t>
      </w:r>
    </w:p>
    <w:p w:rsidR="00AF23D2" w:rsidRPr="00B356C9" w:rsidRDefault="00AF23D2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Внедрен</w:t>
      </w:r>
      <w:r w:rsidR="00B356C9">
        <w:rPr>
          <w:sz w:val="26"/>
          <w:szCs w:val="26"/>
        </w:rPr>
        <w:t xml:space="preserve">ие, активное использование современных </w:t>
      </w:r>
      <w:r w:rsidRPr="00B356C9">
        <w:rPr>
          <w:sz w:val="26"/>
          <w:szCs w:val="26"/>
        </w:rPr>
        <w:t>информационных техноло</w:t>
      </w:r>
      <w:r w:rsidR="00B356C9">
        <w:rPr>
          <w:sz w:val="26"/>
          <w:szCs w:val="26"/>
        </w:rPr>
        <w:t xml:space="preserve">гий в образовательном процессе – </w:t>
      </w:r>
      <w:r w:rsidRPr="00B356C9">
        <w:rPr>
          <w:sz w:val="26"/>
          <w:szCs w:val="26"/>
        </w:rPr>
        <w:t xml:space="preserve">до </w:t>
      </w:r>
      <w:r w:rsidR="00FD2D36" w:rsidRPr="00B356C9">
        <w:rPr>
          <w:sz w:val="26"/>
          <w:szCs w:val="26"/>
        </w:rPr>
        <w:t>5000руб.;</w:t>
      </w:r>
    </w:p>
    <w:p w:rsidR="00AF23D2" w:rsidRPr="00B356C9" w:rsidRDefault="00AF23D2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Помощь администрации в оформлении интерьера помещений детского сада – до </w:t>
      </w:r>
      <w:r w:rsidR="00FD2D36" w:rsidRPr="00B356C9">
        <w:rPr>
          <w:sz w:val="26"/>
          <w:szCs w:val="26"/>
        </w:rPr>
        <w:t>5000руб.;</w:t>
      </w:r>
    </w:p>
    <w:p w:rsidR="00AF23D2" w:rsidRPr="00B356C9" w:rsidRDefault="00AF23D2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Выполнение ремонтно - восстановительных работ в </w:t>
      </w:r>
      <w:r w:rsidR="00B356C9">
        <w:rPr>
          <w:sz w:val="26"/>
          <w:szCs w:val="26"/>
        </w:rPr>
        <w:t>детском саду</w:t>
      </w:r>
      <w:r w:rsidRPr="00B356C9">
        <w:rPr>
          <w:sz w:val="26"/>
          <w:szCs w:val="26"/>
        </w:rPr>
        <w:t xml:space="preserve"> – до </w:t>
      </w:r>
      <w:r w:rsidR="00FD2D36" w:rsidRPr="00B356C9">
        <w:rPr>
          <w:sz w:val="26"/>
          <w:szCs w:val="26"/>
        </w:rPr>
        <w:t>10000руб.;</w:t>
      </w:r>
    </w:p>
    <w:p w:rsidR="00C62C14" w:rsidRPr="00B356C9" w:rsidRDefault="00C62C14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Педагогическим работникам:</w:t>
      </w:r>
    </w:p>
    <w:p w:rsidR="00C62C14" w:rsidRPr="00B356C9" w:rsidRDefault="00BF0A99" w:rsidP="00C62C14">
      <w:pPr>
        <w:pStyle w:val="2"/>
        <w:numPr>
          <w:ilvl w:val="0"/>
          <w:numId w:val="35"/>
        </w:numPr>
        <w:spacing w:after="0" w:line="240" w:lineRule="auto"/>
        <w:jc w:val="both"/>
        <w:rPr>
          <w:sz w:val="26"/>
          <w:szCs w:val="26"/>
        </w:rPr>
      </w:pPr>
      <w:r w:rsidRPr="00B356C9">
        <w:rPr>
          <w:kern w:val="1"/>
          <w:sz w:val="26"/>
          <w:szCs w:val="26"/>
        </w:rPr>
        <w:t xml:space="preserve">За </w:t>
      </w:r>
      <w:r w:rsidR="00C62C14" w:rsidRPr="00B356C9">
        <w:rPr>
          <w:kern w:val="1"/>
          <w:sz w:val="26"/>
          <w:szCs w:val="26"/>
        </w:rPr>
        <w:t xml:space="preserve">вклад и инициативу по обеспечению на высоком уровне массовых мероприятий на базе учреждения </w:t>
      </w:r>
      <w:r w:rsidR="00C62C14" w:rsidRPr="00B356C9">
        <w:rPr>
          <w:sz w:val="26"/>
          <w:szCs w:val="26"/>
        </w:rPr>
        <w:t>по итогам работы за месяц и (или)</w:t>
      </w:r>
      <w:r w:rsidR="003847F9" w:rsidRPr="00B356C9">
        <w:rPr>
          <w:sz w:val="26"/>
          <w:szCs w:val="26"/>
        </w:rPr>
        <w:t xml:space="preserve"> квартал – до </w:t>
      </w:r>
      <w:r w:rsidR="00FD2D36" w:rsidRPr="00B356C9">
        <w:rPr>
          <w:sz w:val="26"/>
          <w:szCs w:val="26"/>
        </w:rPr>
        <w:t>5000руб.;</w:t>
      </w:r>
      <w:r w:rsidR="00C62C14" w:rsidRPr="00B356C9">
        <w:rPr>
          <w:sz w:val="26"/>
          <w:szCs w:val="26"/>
        </w:rPr>
        <w:t xml:space="preserve"> п</w:t>
      </w:r>
      <w:r w:rsidR="003847F9" w:rsidRPr="00B356C9">
        <w:rPr>
          <w:sz w:val="26"/>
          <w:szCs w:val="26"/>
        </w:rPr>
        <w:t>о итогам работы за год – до 5000руб.</w:t>
      </w:r>
      <w:r w:rsidR="00C62C14" w:rsidRPr="00B356C9">
        <w:rPr>
          <w:sz w:val="26"/>
          <w:szCs w:val="26"/>
        </w:rPr>
        <w:t xml:space="preserve"> </w:t>
      </w:r>
    </w:p>
    <w:p w:rsidR="00AF23D2" w:rsidRPr="00B356C9" w:rsidRDefault="00AF23D2" w:rsidP="00AF23D2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Вспомогательному персоналу:</w:t>
      </w:r>
    </w:p>
    <w:p w:rsidR="00AF23D2" w:rsidRPr="00B356C9" w:rsidRDefault="00BF0A99" w:rsidP="00AF23D2">
      <w:pPr>
        <w:pStyle w:val="2"/>
        <w:numPr>
          <w:ilvl w:val="0"/>
          <w:numId w:val="36"/>
        </w:numPr>
        <w:spacing w:after="0" w:line="240" w:lineRule="auto"/>
        <w:ind w:left="1276" w:hanging="283"/>
        <w:jc w:val="both"/>
        <w:rPr>
          <w:sz w:val="26"/>
          <w:szCs w:val="26"/>
        </w:rPr>
      </w:pPr>
      <w:r w:rsidRPr="00B356C9">
        <w:rPr>
          <w:kern w:val="1"/>
          <w:sz w:val="26"/>
          <w:szCs w:val="26"/>
        </w:rPr>
        <w:t xml:space="preserve">За </w:t>
      </w:r>
      <w:r w:rsidR="00AF23D2" w:rsidRPr="00B356C9">
        <w:rPr>
          <w:kern w:val="1"/>
          <w:sz w:val="26"/>
          <w:szCs w:val="26"/>
        </w:rPr>
        <w:t>успешное и добросовестное исполнение работником своих должностных     обязанностей, отсутствие нареканий и претензий</w:t>
      </w:r>
      <w:r w:rsidR="00B356C9">
        <w:rPr>
          <w:kern w:val="1"/>
          <w:sz w:val="26"/>
          <w:szCs w:val="26"/>
        </w:rPr>
        <w:t xml:space="preserve"> по качеству работы сотрудника </w:t>
      </w:r>
      <w:r w:rsidR="00AF23D2" w:rsidRPr="00B356C9">
        <w:rPr>
          <w:sz w:val="26"/>
          <w:szCs w:val="26"/>
        </w:rPr>
        <w:t xml:space="preserve">по итогам работы за месяц и (или) квартал – до </w:t>
      </w:r>
      <w:r w:rsidR="00C436E5">
        <w:rPr>
          <w:sz w:val="26"/>
          <w:szCs w:val="26"/>
        </w:rPr>
        <w:t>5000руб</w:t>
      </w:r>
      <w:r w:rsidR="00FD2D36" w:rsidRPr="00B356C9">
        <w:rPr>
          <w:sz w:val="26"/>
          <w:szCs w:val="26"/>
        </w:rPr>
        <w:t>;</w:t>
      </w:r>
      <w:r w:rsidR="00C436E5">
        <w:rPr>
          <w:sz w:val="26"/>
          <w:szCs w:val="26"/>
        </w:rPr>
        <w:t xml:space="preserve"> </w:t>
      </w:r>
      <w:r w:rsidR="00AF23D2" w:rsidRPr="00B356C9">
        <w:rPr>
          <w:sz w:val="26"/>
          <w:szCs w:val="26"/>
        </w:rPr>
        <w:t xml:space="preserve">по итогам работы за год – до </w:t>
      </w:r>
      <w:r w:rsidR="009850B4" w:rsidRPr="00B356C9">
        <w:rPr>
          <w:sz w:val="26"/>
          <w:szCs w:val="26"/>
        </w:rPr>
        <w:t>2</w:t>
      </w:r>
      <w:r w:rsidR="00FD2D36" w:rsidRPr="00B356C9">
        <w:rPr>
          <w:sz w:val="26"/>
          <w:szCs w:val="26"/>
        </w:rPr>
        <w:t>0000руб.;</w:t>
      </w:r>
    </w:p>
    <w:p w:rsidR="00C62C14" w:rsidRPr="00B356C9" w:rsidRDefault="00C62C14" w:rsidP="00C62C14">
      <w:pPr>
        <w:pStyle w:val="2"/>
        <w:spacing w:after="0" w:line="240" w:lineRule="auto"/>
        <w:jc w:val="both"/>
        <w:rPr>
          <w:sz w:val="26"/>
          <w:szCs w:val="26"/>
        </w:rPr>
      </w:pPr>
    </w:p>
    <w:p w:rsidR="00F96A98" w:rsidRPr="00B356C9" w:rsidRDefault="005F433A" w:rsidP="005F433A">
      <w:pPr>
        <w:pStyle w:val="ConsPlusTitle"/>
        <w:widowControl/>
        <w:numPr>
          <w:ilvl w:val="2"/>
          <w:numId w:val="30"/>
        </w:numPr>
        <w:ind w:left="993" w:hanging="709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О</w:t>
      </w:r>
      <w:r w:rsidR="00F96A98" w:rsidRPr="00B356C9">
        <w:rPr>
          <w:b w:val="0"/>
          <w:sz w:val="26"/>
          <w:szCs w:val="26"/>
        </w:rPr>
        <w:t>рганизацию и проведение на базе</w:t>
      </w:r>
      <w:r w:rsidR="006A1FEB" w:rsidRPr="00B356C9">
        <w:rPr>
          <w:b w:val="0"/>
          <w:sz w:val="26"/>
          <w:szCs w:val="26"/>
        </w:rPr>
        <w:t xml:space="preserve"> МБДОУ №</w:t>
      </w:r>
      <w:r w:rsidR="00F96A98" w:rsidRPr="00B356C9">
        <w:rPr>
          <w:b w:val="0"/>
          <w:sz w:val="26"/>
          <w:szCs w:val="26"/>
        </w:rPr>
        <w:t xml:space="preserve"> </w:t>
      </w:r>
      <w:r w:rsidR="00C436E5">
        <w:rPr>
          <w:b w:val="0"/>
          <w:sz w:val="26"/>
          <w:szCs w:val="26"/>
        </w:rPr>
        <w:t>22</w:t>
      </w:r>
      <w:r w:rsidR="006A1FEB" w:rsidRPr="00B356C9">
        <w:rPr>
          <w:b w:val="0"/>
          <w:sz w:val="26"/>
          <w:szCs w:val="26"/>
        </w:rPr>
        <w:t xml:space="preserve"> семинаров, конферен</w:t>
      </w:r>
      <w:r w:rsidR="00C436E5">
        <w:rPr>
          <w:b w:val="0"/>
          <w:sz w:val="26"/>
          <w:szCs w:val="26"/>
        </w:rPr>
        <w:t xml:space="preserve">ций, методических объединений, </w:t>
      </w:r>
      <w:r w:rsidR="006A1FEB" w:rsidRPr="00B356C9">
        <w:rPr>
          <w:b w:val="0"/>
          <w:sz w:val="26"/>
          <w:szCs w:val="26"/>
        </w:rPr>
        <w:t>«круглых столов», конкурсов, соревнован</w:t>
      </w:r>
      <w:r w:rsidR="00F96A98" w:rsidRPr="00B356C9">
        <w:rPr>
          <w:b w:val="0"/>
          <w:sz w:val="26"/>
          <w:szCs w:val="26"/>
        </w:rPr>
        <w:t>ий, олимпиад и др. внутреннего,</w:t>
      </w:r>
      <w:r w:rsidR="006A1FEB" w:rsidRPr="00B356C9">
        <w:rPr>
          <w:b w:val="0"/>
          <w:sz w:val="26"/>
          <w:szCs w:val="26"/>
        </w:rPr>
        <w:t xml:space="preserve"> районного, городского</w:t>
      </w:r>
      <w:r w:rsidR="00F96A98" w:rsidRPr="00B356C9">
        <w:rPr>
          <w:b w:val="0"/>
          <w:sz w:val="26"/>
          <w:szCs w:val="26"/>
        </w:rPr>
        <w:t xml:space="preserve"> и областного </w:t>
      </w:r>
      <w:r w:rsidR="006A1FEB" w:rsidRPr="00B356C9">
        <w:rPr>
          <w:b w:val="0"/>
          <w:sz w:val="26"/>
          <w:szCs w:val="26"/>
        </w:rPr>
        <w:t>уровней</w:t>
      </w:r>
      <w:r w:rsidR="00F96A98" w:rsidRPr="00B356C9">
        <w:rPr>
          <w:b w:val="0"/>
          <w:sz w:val="26"/>
          <w:szCs w:val="26"/>
        </w:rPr>
        <w:t>:</w:t>
      </w:r>
    </w:p>
    <w:p w:rsidR="00F96A98" w:rsidRPr="00B356C9" w:rsidRDefault="006A1FEB" w:rsidP="00F96A98">
      <w:pPr>
        <w:pStyle w:val="ConsPlusTitle"/>
        <w:widowControl/>
        <w:numPr>
          <w:ilvl w:val="0"/>
          <w:numId w:val="24"/>
        </w:numPr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уровень МБДОУ</w:t>
      </w:r>
      <w:r w:rsidR="00F96A98" w:rsidRPr="00B356C9">
        <w:rPr>
          <w:b w:val="0"/>
          <w:sz w:val="26"/>
          <w:szCs w:val="26"/>
        </w:rPr>
        <w:t xml:space="preserve"> </w:t>
      </w:r>
      <w:r w:rsidRPr="00B356C9">
        <w:rPr>
          <w:b w:val="0"/>
          <w:sz w:val="26"/>
          <w:szCs w:val="26"/>
        </w:rPr>
        <w:t xml:space="preserve">    </w:t>
      </w:r>
      <w:r w:rsidR="00F96A98" w:rsidRPr="00B356C9">
        <w:rPr>
          <w:b w:val="0"/>
          <w:sz w:val="26"/>
          <w:szCs w:val="26"/>
        </w:rPr>
        <w:t xml:space="preserve"> –     </w:t>
      </w:r>
      <w:r w:rsidRPr="00B356C9">
        <w:rPr>
          <w:b w:val="0"/>
          <w:sz w:val="26"/>
          <w:szCs w:val="26"/>
        </w:rPr>
        <w:t xml:space="preserve"> </w:t>
      </w:r>
      <w:r w:rsidR="008E3BAA" w:rsidRPr="00B356C9">
        <w:rPr>
          <w:b w:val="0"/>
          <w:sz w:val="26"/>
          <w:szCs w:val="26"/>
        </w:rPr>
        <w:t xml:space="preserve">до </w:t>
      </w:r>
      <w:r w:rsidR="00FD2D36" w:rsidRPr="00B356C9">
        <w:rPr>
          <w:b w:val="0"/>
          <w:sz w:val="26"/>
          <w:szCs w:val="26"/>
        </w:rPr>
        <w:t>5</w:t>
      </w:r>
      <w:r w:rsidR="00380FAD" w:rsidRPr="00B356C9">
        <w:rPr>
          <w:b w:val="0"/>
          <w:sz w:val="26"/>
          <w:szCs w:val="26"/>
        </w:rPr>
        <w:t>000руб</w:t>
      </w:r>
      <w:r w:rsidR="00F96A98" w:rsidRPr="00B356C9">
        <w:rPr>
          <w:b w:val="0"/>
          <w:sz w:val="26"/>
          <w:szCs w:val="26"/>
        </w:rPr>
        <w:t>;</w:t>
      </w:r>
    </w:p>
    <w:p w:rsidR="00F96A98" w:rsidRPr="00B356C9" w:rsidRDefault="006A1FEB" w:rsidP="00F96A98">
      <w:pPr>
        <w:pStyle w:val="ConsPlusTitle"/>
        <w:widowControl/>
        <w:numPr>
          <w:ilvl w:val="0"/>
          <w:numId w:val="24"/>
        </w:numPr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районный уровень</w:t>
      </w:r>
      <w:r w:rsidR="00F96A98" w:rsidRPr="00B356C9">
        <w:rPr>
          <w:b w:val="0"/>
          <w:sz w:val="26"/>
          <w:szCs w:val="26"/>
        </w:rPr>
        <w:t xml:space="preserve">   </w:t>
      </w:r>
      <w:r w:rsidRPr="00B356C9">
        <w:rPr>
          <w:b w:val="0"/>
          <w:sz w:val="26"/>
          <w:szCs w:val="26"/>
        </w:rPr>
        <w:t xml:space="preserve"> –     </w:t>
      </w:r>
      <w:r w:rsidR="008E3BAA" w:rsidRPr="00B356C9">
        <w:rPr>
          <w:b w:val="0"/>
          <w:sz w:val="26"/>
          <w:szCs w:val="26"/>
        </w:rPr>
        <w:t xml:space="preserve">до </w:t>
      </w:r>
      <w:r w:rsidR="00FD2D36" w:rsidRPr="00B356C9">
        <w:rPr>
          <w:b w:val="0"/>
          <w:sz w:val="26"/>
          <w:szCs w:val="26"/>
        </w:rPr>
        <w:t>10</w:t>
      </w:r>
      <w:r w:rsidRPr="00B356C9">
        <w:rPr>
          <w:b w:val="0"/>
          <w:sz w:val="26"/>
          <w:szCs w:val="26"/>
        </w:rPr>
        <w:t>0</w:t>
      </w:r>
      <w:r w:rsidR="00380FAD" w:rsidRPr="00B356C9">
        <w:rPr>
          <w:b w:val="0"/>
          <w:sz w:val="26"/>
          <w:szCs w:val="26"/>
        </w:rPr>
        <w:t>00руб.</w:t>
      </w:r>
      <w:r w:rsidRPr="00B356C9">
        <w:rPr>
          <w:b w:val="0"/>
          <w:sz w:val="26"/>
          <w:szCs w:val="26"/>
        </w:rPr>
        <w:t>;</w:t>
      </w:r>
    </w:p>
    <w:p w:rsidR="00F96A98" w:rsidRPr="00B356C9" w:rsidRDefault="006A1FEB" w:rsidP="00F96A98">
      <w:pPr>
        <w:pStyle w:val="ConsPlusTitle"/>
        <w:widowControl/>
        <w:numPr>
          <w:ilvl w:val="0"/>
          <w:numId w:val="24"/>
        </w:numPr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городской уровень </w:t>
      </w:r>
      <w:r w:rsidR="00F96A98" w:rsidRPr="00B356C9">
        <w:rPr>
          <w:b w:val="0"/>
          <w:sz w:val="26"/>
          <w:szCs w:val="26"/>
        </w:rPr>
        <w:t xml:space="preserve">   </w:t>
      </w:r>
      <w:r w:rsidRPr="00B356C9">
        <w:rPr>
          <w:b w:val="0"/>
          <w:sz w:val="26"/>
          <w:szCs w:val="26"/>
        </w:rPr>
        <w:t xml:space="preserve">–     </w:t>
      </w:r>
      <w:r w:rsidR="008E3BAA" w:rsidRPr="00B356C9">
        <w:rPr>
          <w:b w:val="0"/>
          <w:sz w:val="26"/>
          <w:szCs w:val="26"/>
        </w:rPr>
        <w:t xml:space="preserve">до </w:t>
      </w:r>
      <w:r w:rsidR="00FD2D36" w:rsidRPr="00B356C9">
        <w:rPr>
          <w:b w:val="0"/>
          <w:sz w:val="26"/>
          <w:szCs w:val="26"/>
        </w:rPr>
        <w:t>15</w:t>
      </w:r>
      <w:r w:rsidRPr="00B356C9">
        <w:rPr>
          <w:b w:val="0"/>
          <w:sz w:val="26"/>
          <w:szCs w:val="26"/>
        </w:rPr>
        <w:t>0</w:t>
      </w:r>
      <w:r w:rsidR="00380FAD" w:rsidRPr="00B356C9">
        <w:rPr>
          <w:b w:val="0"/>
          <w:sz w:val="26"/>
          <w:szCs w:val="26"/>
        </w:rPr>
        <w:t>00руб.</w:t>
      </w:r>
      <w:r w:rsidRPr="00B356C9">
        <w:rPr>
          <w:b w:val="0"/>
          <w:sz w:val="26"/>
          <w:szCs w:val="26"/>
        </w:rPr>
        <w:t>;</w:t>
      </w:r>
    </w:p>
    <w:p w:rsidR="00F96A98" w:rsidRPr="00B356C9" w:rsidRDefault="006A1FEB" w:rsidP="00F96A98">
      <w:pPr>
        <w:pStyle w:val="ConsPlusTitle"/>
        <w:widowControl/>
        <w:numPr>
          <w:ilvl w:val="0"/>
          <w:numId w:val="24"/>
        </w:numPr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областной уровень</w:t>
      </w:r>
      <w:r w:rsidR="00F96A98" w:rsidRPr="00B356C9">
        <w:rPr>
          <w:b w:val="0"/>
          <w:sz w:val="26"/>
          <w:szCs w:val="26"/>
        </w:rPr>
        <w:t xml:space="preserve">    </w:t>
      </w:r>
      <w:r w:rsidRPr="00B356C9">
        <w:rPr>
          <w:b w:val="0"/>
          <w:sz w:val="26"/>
          <w:szCs w:val="26"/>
        </w:rPr>
        <w:t>–</w:t>
      </w:r>
      <w:r w:rsidR="00F96A98" w:rsidRPr="00B356C9">
        <w:rPr>
          <w:b w:val="0"/>
          <w:sz w:val="26"/>
          <w:szCs w:val="26"/>
        </w:rPr>
        <w:t xml:space="preserve">     </w:t>
      </w:r>
      <w:r w:rsidR="008E3BAA" w:rsidRPr="00B356C9">
        <w:rPr>
          <w:b w:val="0"/>
          <w:sz w:val="26"/>
          <w:szCs w:val="26"/>
        </w:rPr>
        <w:t xml:space="preserve">до </w:t>
      </w:r>
      <w:r w:rsidR="00FD2D36" w:rsidRPr="00B356C9">
        <w:rPr>
          <w:b w:val="0"/>
          <w:sz w:val="26"/>
          <w:szCs w:val="26"/>
        </w:rPr>
        <w:t>20</w:t>
      </w:r>
      <w:r w:rsidR="00F96A98" w:rsidRPr="00B356C9">
        <w:rPr>
          <w:b w:val="0"/>
          <w:sz w:val="26"/>
          <w:szCs w:val="26"/>
        </w:rPr>
        <w:t>0</w:t>
      </w:r>
      <w:r w:rsidR="00380FAD" w:rsidRPr="00B356C9">
        <w:rPr>
          <w:b w:val="0"/>
          <w:sz w:val="26"/>
          <w:szCs w:val="26"/>
        </w:rPr>
        <w:t>00руб</w:t>
      </w:r>
      <w:r w:rsidR="00F96A98" w:rsidRPr="00B356C9">
        <w:rPr>
          <w:b w:val="0"/>
          <w:sz w:val="26"/>
          <w:szCs w:val="26"/>
        </w:rPr>
        <w:t>.</w:t>
      </w:r>
    </w:p>
    <w:p w:rsidR="00AF23D2" w:rsidRPr="00B356C9" w:rsidRDefault="008E3BAA" w:rsidP="00AF23D2">
      <w:pPr>
        <w:pStyle w:val="ConsPlusTitle"/>
        <w:widowControl/>
        <w:numPr>
          <w:ilvl w:val="2"/>
          <w:numId w:val="30"/>
        </w:numPr>
        <w:ind w:left="993" w:hanging="709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lastRenderedPageBreak/>
        <w:t>Р</w:t>
      </w:r>
      <w:r w:rsidR="006A1FEB" w:rsidRPr="00B356C9">
        <w:rPr>
          <w:b w:val="0"/>
          <w:sz w:val="26"/>
          <w:szCs w:val="26"/>
        </w:rPr>
        <w:t>езультативное социальное партнерство, активную работу с общественными, организациями</w:t>
      </w:r>
      <w:r w:rsidR="00F96A98" w:rsidRPr="00B356C9">
        <w:rPr>
          <w:b w:val="0"/>
          <w:sz w:val="26"/>
          <w:szCs w:val="26"/>
        </w:rPr>
        <w:t xml:space="preserve"> </w:t>
      </w:r>
      <w:r w:rsidR="00C436E5">
        <w:rPr>
          <w:b w:val="0"/>
          <w:sz w:val="26"/>
          <w:szCs w:val="26"/>
        </w:rPr>
        <w:t xml:space="preserve">(в </w:t>
      </w:r>
      <w:r w:rsidR="00F96A98" w:rsidRPr="00B356C9">
        <w:rPr>
          <w:b w:val="0"/>
          <w:sz w:val="26"/>
          <w:szCs w:val="26"/>
        </w:rPr>
        <w:t>т.ч. спортивными)</w:t>
      </w:r>
      <w:r w:rsidR="006A1FEB" w:rsidRPr="00B356C9">
        <w:rPr>
          <w:b w:val="0"/>
          <w:sz w:val="26"/>
          <w:szCs w:val="26"/>
        </w:rPr>
        <w:t xml:space="preserve">, творческими союзами, ассоциациями по проблемам дошкольного образования   – </w:t>
      </w:r>
      <w:r w:rsidRPr="00B356C9">
        <w:rPr>
          <w:b w:val="0"/>
          <w:sz w:val="26"/>
          <w:szCs w:val="26"/>
        </w:rPr>
        <w:t xml:space="preserve">до </w:t>
      </w:r>
      <w:r w:rsidR="00FD2D36" w:rsidRPr="00B356C9">
        <w:rPr>
          <w:b w:val="0"/>
          <w:sz w:val="26"/>
          <w:szCs w:val="26"/>
        </w:rPr>
        <w:t>5000руб;</w:t>
      </w:r>
    </w:p>
    <w:p w:rsidR="00F96A98" w:rsidRPr="00B356C9" w:rsidRDefault="008E3BAA" w:rsidP="00AF23D2">
      <w:pPr>
        <w:pStyle w:val="ConsPlusTitle"/>
        <w:widowControl/>
        <w:numPr>
          <w:ilvl w:val="2"/>
          <w:numId w:val="30"/>
        </w:numPr>
        <w:ind w:left="993" w:hanging="709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У</w:t>
      </w:r>
      <w:r w:rsidR="006A1FEB" w:rsidRPr="00B356C9">
        <w:rPr>
          <w:b w:val="0"/>
          <w:sz w:val="26"/>
          <w:szCs w:val="26"/>
        </w:rPr>
        <w:t>частие в работе творческих групп, комиссий по разным направлениям работы</w:t>
      </w:r>
      <w:r w:rsidR="00F96A98" w:rsidRPr="00B356C9">
        <w:rPr>
          <w:b w:val="0"/>
          <w:sz w:val="26"/>
          <w:szCs w:val="26"/>
        </w:rPr>
        <w:t>:</w:t>
      </w:r>
    </w:p>
    <w:p w:rsidR="00F96A98" w:rsidRPr="00B356C9" w:rsidRDefault="006A1FEB" w:rsidP="00F96A98">
      <w:pPr>
        <w:pStyle w:val="ConsPlusTitle"/>
        <w:widowControl/>
        <w:numPr>
          <w:ilvl w:val="0"/>
          <w:numId w:val="25"/>
        </w:numPr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уровень МДОУ      </w:t>
      </w:r>
      <w:r w:rsidR="00F96A98" w:rsidRPr="00B356C9">
        <w:rPr>
          <w:b w:val="0"/>
          <w:sz w:val="26"/>
          <w:szCs w:val="26"/>
        </w:rPr>
        <w:t xml:space="preserve">– </w:t>
      </w:r>
      <w:r w:rsidR="008E3BAA" w:rsidRPr="00B356C9">
        <w:rPr>
          <w:b w:val="0"/>
          <w:sz w:val="26"/>
          <w:szCs w:val="26"/>
        </w:rPr>
        <w:t xml:space="preserve">до </w:t>
      </w:r>
      <w:r w:rsidR="00FD2D36" w:rsidRPr="00B356C9">
        <w:rPr>
          <w:b w:val="0"/>
          <w:sz w:val="26"/>
          <w:szCs w:val="26"/>
        </w:rPr>
        <w:t>5000руб;</w:t>
      </w:r>
    </w:p>
    <w:p w:rsidR="00F96A98" w:rsidRPr="00B356C9" w:rsidRDefault="00C436E5" w:rsidP="00F96A98">
      <w:pPr>
        <w:pStyle w:val="ConsPlusTitle"/>
        <w:widowControl/>
        <w:numPr>
          <w:ilvl w:val="0"/>
          <w:numId w:val="25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районный уровень</w:t>
      </w:r>
      <w:r w:rsidR="00F96A98" w:rsidRPr="00B356C9">
        <w:rPr>
          <w:b w:val="0"/>
          <w:sz w:val="26"/>
          <w:szCs w:val="26"/>
        </w:rPr>
        <w:t xml:space="preserve"> – </w:t>
      </w:r>
      <w:r w:rsidR="008E3BAA" w:rsidRPr="00B356C9">
        <w:rPr>
          <w:b w:val="0"/>
          <w:sz w:val="26"/>
          <w:szCs w:val="26"/>
        </w:rPr>
        <w:t xml:space="preserve">до </w:t>
      </w:r>
      <w:r w:rsidR="00FD2D36" w:rsidRPr="00B356C9">
        <w:rPr>
          <w:b w:val="0"/>
          <w:sz w:val="26"/>
          <w:szCs w:val="26"/>
        </w:rPr>
        <w:t>10000руб.;</w:t>
      </w:r>
    </w:p>
    <w:p w:rsidR="00F96A98" w:rsidRPr="00B356C9" w:rsidRDefault="006A1FEB" w:rsidP="00F96A98">
      <w:pPr>
        <w:pStyle w:val="ConsPlusTitle"/>
        <w:widowControl/>
        <w:numPr>
          <w:ilvl w:val="0"/>
          <w:numId w:val="25"/>
        </w:numPr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городской уровень – </w:t>
      </w:r>
      <w:r w:rsidR="008E3BAA" w:rsidRPr="00B356C9">
        <w:rPr>
          <w:b w:val="0"/>
          <w:sz w:val="26"/>
          <w:szCs w:val="26"/>
        </w:rPr>
        <w:t xml:space="preserve">до </w:t>
      </w:r>
      <w:r w:rsidR="00FD2D36" w:rsidRPr="00B356C9">
        <w:rPr>
          <w:b w:val="0"/>
          <w:sz w:val="26"/>
          <w:szCs w:val="26"/>
        </w:rPr>
        <w:t>15000руб.;</w:t>
      </w:r>
    </w:p>
    <w:p w:rsidR="00F96A98" w:rsidRPr="00B356C9" w:rsidRDefault="006A1FEB" w:rsidP="00F96A98">
      <w:pPr>
        <w:pStyle w:val="ConsPlusTitle"/>
        <w:widowControl/>
        <w:numPr>
          <w:ilvl w:val="0"/>
          <w:numId w:val="25"/>
        </w:numPr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областной уровень</w:t>
      </w:r>
      <w:r w:rsidR="00F96A98" w:rsidRPr="00B356C9">
        <w:rPr>
          <w:b w:val="0"/>
          <w:sz w:val="26"/>
          <w:szCs w:val="26"/>
        </w:rPr>
        <w:t xml:space="preserve"> </w:t>
      </w:r>
      <w:r w:rsidRPr="00B356C9">
        <w:rPr>
          <w:b w:val="0"/>
          <w:sz w:val="26"/>
          <w:szCs w:val="26"/>
        </w:rPr>
        <w:t>–</w:t>
      </w:r>
      <w:r w:rsidR="00F96A98" w:rsidRPr="00B356C9">
        <w:rPr>
          <w:b w:val="0"/>
          <w:sz w:val="26"/>
          <w:szCs w:val="26"/>
        </w:rPr>
        <w:t xml:space="preserve"> </w:t>
      </w:r>
      <w:r w:rsidR="008E3BAA" w:rsidRPr="00B356C9">
        <w:rPr>
          <w:b w:val="0"/>
          <w:sz w:val="26"/>
          <w:szCs w:val="26"/>
        </w:rPr>
        <w:t xml:space="preserve">до </w:t>
      </w:r>
      <w:r w:rsidR="00FD2D36" w:rsidRPr="00B356C9">
        <w:rPr>
          <w:b w:val="0"/>
          <w:sz w:val="26"/>
          <w:szCs w:val="26"/>
        </w:rPr>
        <w:t>20000руб.</w:t>
      </w:r>
    </w:p>
    <w:p w:rsidR="00C03266" w:rsidRPr="00B356C9" w:rsidRDefault="008E3BAA" w:rsidP="00AF23D2">
      <w:pPr>
        <w:pStyle w:val="ConsPlusTitle"/>
        <w:widowControl/>
        <w:numPr>
          <w:ilvl w:val="2"/>
          <w:numId w:val="30"/>
        </w:numPr>
        <w:ind w:left="993" w:hanging="709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Д</w:t>
      </w:r>
      <w:r w:rsidR="00C436E5">
        <w:rPr>
          <w:b w:val="0"/>
          <w:sz w:val="26"/>
          <w:szCs w:val="26"/>
        </w:rPr>
        <w:t xml:space="preserve">остижение высоких результатов </w:t>
      </w:r>
      <w:r w:rsidR="006A1FEB" w:rsidRPr="00B356C9">
        <w:rPr>
          <w:b w:val="0"/>
          <w:sz w:val="26"/>
          <w:szCs w:val="26"/>
        </w:rPr>
        <w:t>воспитанников в олимпиадах, конкурсах, соревнованиях и др.</w:t>
      </w:r>
      <w:r w:rsidR="00B61A1D" w:rsidRPr="00B356C9">
        <w:rPr>
          <w:b w:val="0"/>
          <w:sz w:val="26"/>
          <w:szCs w:val="26"/>
        </w:rPr>
        <w:t>:</w:t>
      </w:r>
    </w:p>
    <w:p w:rsidR="00C03266" w:rsidRPr="00B356C9" w:rsidRDefault="00C436E5" w:rsidP="00C03266">
      <w:pPr>
        <w:pStyle w:val="ConsPlusTitle"/>
        <w:widowControl/>
        <w:numPr>
          <w:ilvl w:val="0"/>
          <w:numId w:val="26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уровень МБДОУ</w:t>
      </w:r>
      <w:r w:rsidR="00C03266" w:rsidRPr="00B356C9">
        <w:rPr>
          <w:b w:val="0"/>
          <w:sz w:val="26"/>
          <w:szCs w:val="26"/>
        </w:rPr>
        <w:t xml:space="preserve"> –</w:t>
      </w:r>
      <w:r>
        <w:rPr>
          <w:b w:val="0"/>
          <w:sz w:val="26"/>
          <w:szCs w:val="26"/>
        </w:rPr>
        <w:t xml:space="preserve"> </w:t>
      </w:r>
      <w:r w:rsidR="008E3BAA" w:rsidRPr="00B356C9">
        <w:rPr>
          <w:b w:val="0"/>
          <w:sz w:val="26"/>
          <w:szCs w:val="26"/>
        </w:rPr>
        <w:t>до</w:t>
      </w:r>
      <w:r w:rsidR="00C03266" w:rsidRPr="00B356C9">
        <w:rPr>
          <w:b w:val="0"/>
          <w:sz w:val="26"/>
          <w:szCs w:val="26"/>
        </w:rPr>
        <w:t xml:space="preserve"> </w:t>
      </w:r>
      <w:r w:rsidR="00FD2D36" w:rsidRPr="00B356C9">
        <w:rPr>
          <w:b w:val="0"/>
          <w:sz w:val="26"/>
          <w:szCs w:val="26"/>
        </w:rPr>
        <w:t>5000руб;</w:t>
      </w:r>
    </w:p>
    <w:p w:rsidR="00C03266" w:rsidRPr="00B356C9" w:rsidRDefault="006A1FEB" w:rsidP="00C03266">
      <w:pPr>
        <w:pStyle w:val="ConsPlusTitle"/>
        <w:widowControl/>
        <w:numPr>
          <w:ilvl w:val="0"/>
          <w:numId w:val="26"/>
        </w:numPr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районный уровень –   </w:t>
      </w:r>
      <w:r w:rsidR="008E3BAA" w:rsidRPr="00B356C9">
        <w:rPr>
          <w:b w:val="0"/>
          <w:sz w:val="26"/>
          <w:szCs w:val="26"/>
        </w:rPr>
        <w:t>до</w:t>
      </w:r>
      <w:r w:rsidR="00C03266" w:rsidRPr="00B356C9">
        <w:rPr>
          <w:b w:val="0"/>
          <w:sz w:val="26"/>
          <w:szCs w:val="26"/>
        </w:rPr>
        <w:t xml:space="preserve"> </w:t>
      </w:r>
      <w:r w:rsidR="00FD2D36" w:rsidRPr="00B356C9">
        <w:rPr>
          <w:b w:val="0"/>
          <w:sz w:val="26"/>
          <w:szCs w:val="26"/>
        </w:rPr>
        <w:t>10000руб.;</w:t>
      </w:r>
    </w:p>
    <w:p w:rsidR="00C03266" w:rsidRPr="00B356C9" w:rsidRDefault="006A1FEB" w:rsidP="00C03266">
      <w:pPr>
        <w:pStyle w:val="ConsPlusTitle"/>
        <w:widowControl/>
        <w:numPr>
          <w:ilvl w:val="0"/>
          <w:numId w:val="26"/>
        </w:numPr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городской уровень</w:t>
      </w:r>
      <w:r w:rsidR="00C03266" w:rsidRPr="00B356C9">
        <w:rPr>
          <w:b w:val="0"/>
          <w:sz w:val="26"/>
          <w:szCs w:val="26"/>
        </w:rPr>
        <w:t xml:space="preserve"> </w:t>
      </w:r>
      <w:r w:rsidRPr="00B356C9">
        <w:rPr>
          <w:b w:val="0"/>
          <w:sz w:val="26"/>
          <w:szCs w:val="26"/>
        </w:rPr>
        <w:t xml:space="preserve">– </w:t>
      </w:r>
      <w:r w:rsidR="00C03266" w:rsidRPr="00B356C9">
        <w:rPr>
          <w:b w:val="0"/>
          <w:sz w:val="26"/>
          <w:szCs w:val="26"/>
        </w:rPr>
        <w:t xml:space="preserve"> </w:t>
      </w:r>
      <w:r w:rsidRPr="00B356C9">
        <w:rPr>
          <w:b w:val="0"/>
          <w:sz w:val="26"/>
          <w:szCs w:val="26"/>
        </w:rPr>
        <w:t xml:space="preserve"> </w:t>
      </w:r>
      <w:r w:rsidR="008E3BAA" w:rsidRPr="00B356C9">
        <w:rPr>
          <w:b w:val="0"/>
          <w:sz w:val="26"/>
          <w:szCs w:val="26"/>
        </w:rPr>
        <w:t xml:space="preserve">до </w:t>
      </w:r>
      <w:r w:rsidR="00FD2D36" w:rsidRPr="00B356C9">
        <w:rPr>
          <w:b w:val="0"/>
          <w:sz w:val="26"/>
          <w:szCs w:val="26"/>
        </w:rPr>
        <w:t>15000руб.;</w:t>
      </w:r>
    </w:p>
    <w:p w:rsidR="00AF23D2" w:rsidRPr="00B356C9" w:rsidRDefault="006A1FEB" w:rsidP="00AF23D2">
      <w:pPr>
        <w:pStyle w:val="ConsPlusTitle"/>
        <w:widowControl/>
        <w:numPr>
          <w:ilvl w:val="0"/>
          <w:numId w:val="26"/>
        </w:numPr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областной уровень</w:t>
      </w:r>
      <w:r w:rsidR="00C436E5">
        <w:rPr>
          <w:b w:val="0"/>
          <w:sz w:val="26"/>
          <w:szCs w:val="26"/>
        </w:rPr>
        <w:t xml:space="preserve"> </w:t>
      </w:r>
      <w:r w:rsidRPr="00B356C9">
        <w:rPr>
          <w:b w:val="0"/>
          <w:sz w:val="26"/>
          <w:szCs w:val="26"/>
        </w:rPr>
        <w:t>–</w:t>
      </w:r>
      <w:r w:rsidR="00C03266" w:rsidRPr="00B356C9">
        <w:rPr>
          <w:b w:val="0"/>
          <w:sz w:val="26"/>
          <w:szCs w:val="26"/>
        </w:rPr>
        <w:t xml:space="preserve">   </w:t>
      </w:r>
      <w:r w:rsidR="008E3BAA" w:rsidRPr="00B356C9">
        <w:rPr>
          <w:b w:val="0"/>
          <w:sz w:val="26"/>
          <w:szCs w:val="26"/>
        </w:rPr>
        <w:t xml:space="preserve">до </w:t>
      </w:r>
      <w:r w:rsidR="00FD2D36" w:rsidRPr="00B356C9">
        <w:rPr>
          <w:b w:val="0"/>
          <w:sz w:val="26"/>
          <w:szCs w:val="26"/>
        </w:rPr>
        <w:t>20000руб.</w:t>
      </w:r>
    </w:p>
    <w:p w:rsidR="008E3BAA" w:rsidRPr="00B356C9" w:rsidRDefault="008E3BAA" w:rsidP="008E3BAA">
      <w:pPr>
        <w:pStyle w:val="ConsPlusTitle"/>
        <w:widowControl/>
        <w:numPr>
          <w:ilvl w:val="2"/>
          <w:numId w:val="30"/>
        </w:numPr>
        <w:ind w:left="993" w:hanging="993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Активное участие в театрализованных праздниках, утренниках, развлечениях для детей, родителей, сотрудников – до </w:t>
      </w:r>
      <w:r w:rsidR="00FD2D36" w:rsidRPr="00B356C9">
        <w:rPr>
          <w:b w:val="0"/>
          <w:sz w:val="26"/>
          <w:szCs w:val="26"/>
        </w:rPr>
        <w:t>10000руб.</w:t>
      </w:r>
    </w:p>
    <w:p w:rsidR="008E3BAA" w:rsidRPr="00B356C9" w:rsidRDefault="00C94CE8" w:rsidP="008E3BAA">
      <w:pPr>
        <w:pStyle w:val="ConsPlusTitle"/>
        <w:widowControl/>
        <w:numPr>
          <w:ilvl w:val="2"/>
          <w:numId w:val="30"/>
        </w:numPr>
        <w:ind w:left="993" w:hanging="993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П</w:t>
      </w:r>
      <w:r w:rsidR="00C436E5">
        <w:rPr>
          <w:b w:val="0"/>
          <w:sz w:val="26"/>
          <w:szCs w:val="26"/>
        </w:rPr>
        <w:t xml:space="preserve">о итогам </w:t>
      </w:r>
      <w:r w:rsidRPr="00B356C9">
        <w:rPr>
          <w:b w:val="0"/>
          <w:sz w:val="26"/>
          <w:szCs w:val="26"/>
        </w:rPr>
        <w:t xml:space="preserve">работы </w:t>
      </w:r>
      <w:r w:rsidR="00C436E5">
        <w:rPr>
          <w:b w:val="0"/>
          <w:sz w:val="26"/>
          <w:szCs w:val="26"/>
        </w:rPr>
        <w:t>в</w:t>
      </w:r>
      <w:r w:rsidR="0021423D" w:rsidRPr="00B356C9">
        <w:rPr>
          <w:b w:val="0"/>
          <w:sz w:val="26"/>
          <w:szCs w:val="26"/>
        </w:rPr>
        <w:t xml:space="preserve"> месяц, </w:t>
      </w:r>
      <w:r w:rsidR="00C62C14" w:rsidRPr="00B356C9">
        <w:rPr>
          <w:b w:val="0"/>
          <w:sz w:val="26"/>
          <w:szCs w:val="26"/>
        </w:rPr>
        <w:t xml:space="preserve">квартал, </w:t>
      </w:r>
      <w:r w:rsidR="008E3BAA" w:rsidRPr="00B356C9">
        <w:rPr>
          <w:b w:val="0"/>
          <w:sz w:val="26"/>
          <w:szCs w:val="26"/>
        </w:rPr>
        <w:t xml:space="preserve">год – до </w:t>
      </w:r>
      <w:r w:rsidR="00FD2D36" w:rsidRPr="00B356C9">
        <w:rPr>
          <w:b w:val="0"/>
          <w:sz w:val="26"/>
          <w:szCs w:val="26"/>
        </w:rPr>
        <w:t>20000руб.</w:t>
      </w:r>
    </w:p>
    <w:p w:rsidR="008E3BAA" w:rsidRPr="00B356C9" w:rsidRDefault="008E3BAA" w:rsidP="008E3BAA">
      <w:pPr>
        <w:pStyle w:val="ConsPlusTitle"/>
        <w:widowControl/>
        <w:numPr>
          <w:ilvl w:val="2"/>
          <w:numId w:val="30"/>
        </w:numPr>
        <w:ind w:left="993" w:hanging="993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Изготовление авторских дидактических пособий, демонстрационного и раздаточного материалов для реализации образовательных программ и технологий </w:t>
      </w:r>
      <w:r w:rsidR="00816111" w:rsidRPr="00B356C9">
        <w:rPr>
          <w:b w:val="0"/>
          <w:sz w:val="26"/>
          <w:szCs w:val="26"/>
        </w:rPr>
        <w:t xml:space="preserve">(по итогам месяца) </w:t>
      </w:r>
      <w:r w:rsidRPr="00B356C9">
        <w:rPr>
          <w:b w:val="0"/>
          <w:sz w:val="26"/>
          <w:szCs w:val="26"/>
        </w:rPr>
        <w:t xml:space="preserve">– до </w:t>
      </w:r>
      <w:r w:rsidR="00FD2D36" w:rsidRPr="00B356C9">
        <w:rPr>
          <w:b w:val="0"/>
          <w:sz w:val="26"/>
          <w:szCs w:val="26"/>
        </w:rPr>
        <w:t>10000руб.</w:t>
      </w:r>
    </w:p>
    <w:p w:rsidR="008E3BAA" w:rsidRPr="00B356C9" w:rsidRDefault="008E3BAA" w:rsidP="008E3BAA">
      <w:pPr>
        <w:pStyle w:val="ConsPlusTitle"/>
        <w:widowControl/>
        <w:numPr>
          <w:ilvl w:val="2"/>
          <w:numId w:val="30"/>
        </w:numPr>
        <w:ind w:left="993" w:hanging="993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Получение призовых мест в конкурсах, выставках, смотрах, проводимых на уровне дошкольного учреждения</w:t>
      </w:r>
      <w:r w:rsidR="00FD2D36" w:rsidRPr="00B356C9">
        <w:rPr>
          <w:b w:val="0"/>
          <w:sz w:val="26"/>
          <w:szCs w:val="26"/>
        </w:rPr>
        <w:t xml:space="preserve"> (по итогам месяца) </w:t>
      </w:r>
      <w:r w:rsidRPr="00B356C9">
        <w:rPr>
          <w:b w:val="0"/>
          <w:sz w:val="26"/>
          <w:szCs w:val="26"/>
        </w:rPr>
        <w:t xml:space="preserve">- до </w:t>
      </w:r>
      <w:r w:rsidR="00FD2D36" w:rsidRPr="00B356C9">
        <w:rPr>
          <w:b w:val="0"/>
          <w:sz w:val="26"/>
          <w:szCs w:val="26"/>
        </w:rPr>
        <w:t>5000руб.</w:t>
      </w:r>
    </w:p>
    <w:p w:rsidR="008E3BAA" w:rsidRPr="00B356C9" w:rsidRDefault="008E3BAA" w:rsidP="008E3BAA">
      <w:pPr>
        <w:pStyle w:val="ConsPlusTitle"/>
        <w:widowControl/>
        <w:numPr>
          <w:ilvl w:val="2"/>
          <w:numId w:val="30"/>
        </w:numPr>
        <w:ind w:left="993" w:hanging="993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>И</w:t>
      </w:r>
      <w:r w:rsidR="00C436E5">
        <w:rPr>
          <w:b w:val="0"/>
          <w:sz w:val="26"/>
          <w:szCs w:val="26"/>
        </w:rPr>
        <w:t xml:space="preserve">зготовление театрализованных </w:t>
      </w:r>
      <w:r w:rsidRPr="00B356C9">
        <w:rPr>
          <w:b w:val="0"/>
          <w:sz w:val="26"/>
          <w:szCs w:val="26"/>
        </w:rPr>
        <w:t>атри</w:t>
      </w:r>
      <w:r w:rsidR="00C436E5">
        <w:rPr>
          <w:b w:val="0"/>
          <w:sz w:val="26"/>
          <w:szCs w:val="26"/>
        </w:rPr>
        <w:t xml:space="preserve">бутов, оборудования, инвентаря </w:t>
      </w:r>
      <w:r w:rsidRPr="00B356C9">
        <w:rPr>
          <w:b w:val="0"/>
          <w:sz w:val="26"/>
          <w:szCs w:val="26"/>
        </w:rPr>
        <w:t>к музыкальным утренникам, праздникам, развлечениям, др. мероприятиям</w:t>
      </w:r>
      <w:r w:rsidR="00FD2D36" w:rsidRPr="00B356C9">
        <w:rPr>
          <w:b w:val="0"/>
          <w:sz w:val="26"/>
          <w:szCs w:val="26"/>
        </w:rPr>
        <w:t xml:space="preserve"> (по итогам месяца) </w:t>
      </w:r>
      <w:r w:rsidRPr="00B356C9">
        <w:rPr>
          <w:b w:val="0"/>
          <w:sz w:val="26"/>
          <w:szCs w:val="26"/>
        </w:rPr>
        <w:t xml:space="preserve">– до </w:t>
      </w:r>
      <w:r w:rsidR="00FD2D36" w:rsidRPr="00B356C9">
        <w:rPr>
          <w:b w:val="0"/>
          <w:sz w:val="26"/>
          <w:szCs w:val="26"/>
        </w:rPr>
        <w:t>10000руб.</w:t>
      </w:r>
    </w:p>
    <w:p w:rsidR="008E3BAA" w:rsidRPr="00B356C9" w:rsidRDefault="008E3BAA" w:rsidP="008E3BAA">
      <w:pPr>
        <w:pStyle w:val="ConsPlusTitle"/>
        <w:widowControl/>
        <w:numPr>
          <w:ilvl w:val="2"/>
          <w:numId w:val="30"/>
        </w:numPr>
        <w:ind w:left="993" w:hanging="993"/>
        <w:jc w:val="both"/>
        <w:rPr>
          <w:b w:val="0"/>
          <w:sz w:val="26"/>
          <w:szCs w:val="26"/>
        </w:rPr>
      </w:pPr>
      <w:r w:rsidRPr="00B356C9">
        <w:rPr>
          <w:b w:val="0"/>
          <w:sz w:val="26"/>
          <w:szCs w:val="26"/>
        </w:rPr>
        <w:t xml:space="preserve">Пошив карнавальных, сценических взрослых и детских костюмов </w:t>
      </w:r>
      <w:r w:rsidR="00FD2D36" w:rsidRPr="00B356C9">
        <w:rPr>
          <w:b w:val="0"/>
          <w:sz w:val="26"/>
          <w:szCs w:val="26"/>
        </w:rPr>
        <w:t xml:space="preserve">(по итогам месяца) </w:t>
      </w:r>
      <w:r w:rsidRPr="00B356C9">
        <w:rPr>
          <w:b w:val="0"/>
          <w:sz w:val="26"/>
          <w:szCs w:val="26"/>
        </w:rPr>
        <w:t xml:space="preserve">– до </w:t>
      </w:r>
      <w:r w:rsidR="00FD2D36" w:rsidRPr="00B356C9">
        <w:rPr>
          <w:b w:val="0"/>
          <w:sz w:val="26"/>
          <w:szCs w:val="26"/>
        </w:rPr>
        <w:t>2</w:t>
      </w:r>
      <w:r w:rsidR="0021423D" w:rsidRPr="00B356C9">
        <w:rPr>
          <w:b w:val="0"/>
          <w:sz w:val="26"/>
          <w:szCs w:val="26"/>
        </w:rPr>
        <w:t>0</w:t>
      </w:r>
      <w:r w:rsidR="00B54F03" w:rsidRPr="00B356C9">
        <w:rPr>
          <w:b w:val="0"/>
          <w:sz w:val="26"/>
          <w:szCs w:val="26"/>
        </w:rPr>
        <w:t>000руб.</w:t>
      </w:r>
    </w:p>
    <w:p w:rsidR="008E3BAA" w:rsidRPr="00B356C9" w:rsidRDefault="008E3BAA" w:rsidP="00AF23D2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AF23D2" w:rsidRPr="00B356C9" w:rsidRDefault="00AF23D2" w:rsidP="008E3BAA">
      <w:pPr>
        <w:pStyle w:val="2"/>
        <w:numPr>
          <w:ilvl w:val="1"/>
          <w:numId w:val="30"/>
        </w:numPr>
        <w:spacing w:after="0" w:line="240" w:lineRule="auto"/>
        <w:ind w:left="567" w:hanging="567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Работникам устанавливаются следующие виды </w:t>
      </w:r>
      <w:r w:rsidRPr="00B356C9">
        <w:rPr>
          <w:b/>
          <w:i/>
          <w:sz w:val="26"/>
          <w:szCs w:val="26"/>
        </w:rPr>
        <w:t>единовременных премиальных выплат</w:t>
      </w:r>
      <w:r w:rsidRPr="00B356C9">
        <w:rPr>
          <w:sz w:val="26"/>
          <w:szCs w:val="26"/>
        </w:rPr>
        <w:t>:</w:t>
      </w:r>
    </w:p>
    <w:p w:rsidR="005741D2" w:rsidRPr="00B356C9" w:rsidRDefault="00AF23D2" w:rsidP="008E3BAA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к профессиональным праздникам «День учителя», «День</w:t>
      </w:r>
      <w:r w:rsidR="005741D2" w:rsidRPr="00B356C9">
        <w:rPr>
          <w:sz w:val="26"/>
          <w:szCs w:val="26"/>
        </w:rPr>
        <w:t xml:space="preserve"> дошкольного</w:t>
      </w:r>
      <w:r w:rsidR="00C436E5">
        <w:rPr>
          <w:sz w:val="26"/>
          <w:szCs w:val="26"/>
        </w:rPr>
        <w:t xml:space="preserve"> р</w:t>
      </w:r>
      <w:r w:rsidRPr="00B356C9">
        <w:rPr>
          <w:sz w:val="26"/>
          <w:szCs w:val="26"/>
        </w:rPr>
        <w:t>аботника</w:t>
      </w:r>
      <w:r w:rsidR="00C436E5">
        <w:rPr>
          <w:sz w:val="26"/>
          <w:szCs w:val="26"/>
        </w:rPr>
        <w:t xml:space="preserve">» </w:t>
      </w:r>
      <w:r w:rsidRPr="00B356C9">
        <w:rPr>
          <w:sz w:val="26"/>
          <w:szCs w:val="26"/>
        </w:rPr>
        <w:t xml:space="preserve">и т.п. – до </w:t>
      </w:r>
      <w:r w:rsidR="00EC7480" w:rsidRPr="00B356C9">
        <w:rPr>
          <w:sz w:val="26"/>
          <w:szCs w:val="26"/>
        </w:rPr>
        <w:t>10</w:t>
      </w:r>
      <w:r w:rsidR="00827510" w:rsidRPr="00B356C9">
        <w:rPr>
          <w:sz w:val="26"/>
          <w:szCs w:val="26"/>
        </w:rPr>
        <w:t>00</w:t>
      </w:r>
      <w:r w:rsidRPr="00B356C9">
        <w:rPr>
          <w:sz w:val="26"/>
          <w:szCs w:val="26"/>
        </w:rPr>
        <w:t>0</w:t>
      </w:r>
      <w:r w:rsidR="00827510" w:rsidRPr="00B356C9">
        <w:rPr>
          <w:sz w:val="26"/>
          <w:szCs w:val="26"/>
        </w:rPr>
        <w:t xml:space="preserve"> руб.</w:t>
      </w:r>
      <w:r w:rsidRPr="00B356C9">
        <w:rPr>
          <w:sz w:val="26"/>
          <w:szCs w:val="26"/>
        </w:rPr>
        <w:t>;</w:t>
      </w:r>
    </w:p>
    <w:p w:rsidR="005741D2" w:rsidRPr="00B356C9" w:rsidRDefault="00AF23D2" w:rsidP="008E3BAA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к государственным праздничным дням (Междуна</w:t>
      </w:r>
      <w:r w:rsidR="00C436E5">
        <w:rPr>
          <w:sz w:val="26"/>
          <w:szCs w:val="26"/>
        </w:rPr>
        <w:t xml:space="preserve">родный женский день (8 марта), </w:t>
      </w:r>
      <w:r w:rsidRPr="00B356C9">
        <w:rPr>
          <w:sz w:val="26"/>
          <w:szCs w:val="26"/>
        </w:rPr>
        <w:t>День защ</w:t>
      </w:r>
      <w:r w:rsidR="00C436E5">
        <w:rPr>
          <w:sz w:val="26"/>
          <w:szCs w:val="26"/>
        </w:rPr>
        <w:t xml:space="preserve">итника Отечества (23 февраля), Новый год </w:t>
      </w:r>
      <w:r w:rsidRPr="00B356C9">
        <w:rPr>
          <w:sz w:val="26"/>
          <w:szCs w:val="26"/>
        </w:rPr>
        <w:t xml:space="preserve">и другие – до </w:t>
      </w:r>
      <w:r w:rsidR="00EC7480" w:rsidRPr="00B356C9">
        <w:rPr>
          <w:sz w:val="26"/>
          <w:szCs w:val="26"/>
        </w:rPr>
        <w:t>100</w:t>
      </w:r>
      <w:r w:rsidR="00827510" w:rsidRPr="00B356C9">
        <w:rPr>
          <w:sz w:val="26"/>
          <w:szCs w:val="26"/>
        </w:rPr>
        <w:t>00 руб.;</w:t>
      </w:r>
    </w:p>
    <w:p w:rsidR="00AF23D2" w:rsidRPr="00B356C9" w:rsidRDefault="00AF23D2" w:rsidP="008E3BAA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к юбилейным датам (для женщин - 50, 55, 60 лет; для мужчин – 50, 60, 65 лет) при стаже работы в должности: </w:t>
      </w:r>
    </w:p>
    <w:p w:rsidR="00AF23D2" w:rsidRPr="00B356C9" w:rsidRDefault="00AF23D2" w:rsidP="005741D2">
      <w:pPr>
        <w:pStyle w:val="2"/>
        <w:numPr>
          <w:ilvl w:val="0"/>
          <w:numId w:val="39"/>
        </w:numPr>
        <w:spacing w:after="0" w:line="240" w:lineRule="auto"/>
        <w:ind w:left="709" w:firstLine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до 1 года </w:t>
      </w:r>
      <w:r w:rsidRPr="00B356C9">
        <w:rPr>
          <w:sz w:val="26"/>
          <w:szCs w:val="26"/>
        </w:rPr>
        <w:tab/>
      </w:r>
      <w:r w:rsidRPr="00B356C9">
        <w:rPr>
          <w:sz w:val="26"/>
          <w:szCs w:val="26"/>
        </w:rPr>
        <w:tab/>
      </w:r>
      <w:r w:rsidRPr="00B356C9">
        <w:rPr>
          <w:sz w:val="26"/>
          <w:szCs w:val="26"/>
        </w:rPr>
        <w:tab/>
        <w:t>– до 3</w:t>
      </w:r>
      <w:r w:rsidR="00827510" w:rsidRPr="00B356C9">
        <w:rPr>
          <w:sz w:val="26"/>
          <w:szCs w:val="26"/>
        </w:rPr>
        <w:t>00</w:t>
      </w:r>
      <w:r w:rsidRPr="00B356C9">
        <w:rPr>
          <w:sz w:val="26"/>
          <w:szCs w:val="26"/>
        </w:rPr>
        <w:t xml:space="preserve">0 </w:t>
      </w:r>
      <w:r w:rsidR="00827510" w:rsidRPr="00B356C9">
        <w:rPr>
          <w:sz w:val="26"/>
          <w:szCs w:val="26"/>
        </w:rPr>
        <w:t>руб.</w:t>
      </w:r>
      <w:r w:rsidRPr="00B356C9">
        <w:rPr>
          <w:sz w:val="26"/>
          <w:szCs w:val="26"/>
        </w:rPr>
        <w:t>,</w:t>
      </w:r>
    </w:p>
    <w:p w:rsidR="00AF23D2" w:rsidRPr="00B356C9" w:rsidRDefault="00AF23D2" w:rsidP="005741D2">
      <w:pPr>
        <w:pStyle w:val="2"/>
        <w:numPr>
          <w:ilvl w:val="0"/>
          <w:numId w:val="39"/>
        </w:numPr>
        <w:spacing w:after="0" w:line="240" w:lineRule="auto"/>
        <w:ind w:left="709" w:firstLine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от 1 до 5 лет </w:t>
      </w:r>
      <w:r w:rsidRPr="00B356C9">
        <w:rPr>
          <w:sz w:val="26"/>
          <w:szCs w:val="26"/>
        </w:rPr>
        <w:tab/>
      </w:r>
      <w:r w:rsidRPr="00B356C9">
        <w:rPr>
          <w:sz w:val="26"/>
          <w:szCs w:val="26"/>
        </w:rPr>
        <w:tab/>
        <w:t xml:space="preserve">– до </w:t>
      </w:r>
      <w:r w:rsidR="00827510" w:rsidRPr="00B356C9">
        <w:rPr>
          <w:sz w:val="26"/>
          <w:szCs w:val="26"/>
        </w:rPr>
        <w:t>5000 руб.;</w:t>
      </w:r>
    </w:p>
    <w:p w:rsidR="00AF23D2" w:rsidRPr="00B356C9" w:rsidRDefault="00AF23D2" w:rsidP="005741D2">
      <w:pPr>
        <w:pStyle w:val="2"/>
        <w:numPr>
          <w:ilvl w:val="0"/>
          <w:numId w:val="39"/>
        </w:numPr>
        <w:spacing w:after="0" w:line="240" w:lineRule="auto"/>
        <w:ind w:left="709" w:firstLine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от 5 до 10 лет </w:t>
      </w:r>
      <w:r w:rsidRPr="00B356C9">
        <w:rPr>
          <w:sz w:val="26"/>
          <w:szCs w:val="26"/>
        </w:rPr>
        <w:tab/>
      </w:r>
      <w:r w:rsidRPr="00B356C9">
        <w:rPr>
          <w:sz w:val="26"/>
          <w:szCs w:val="26"/>
        </w:rPr>
        <w:tab/>
        <w:t>– до 7</w:t>
      </w:r>
      <w:r w:rsidR="00827510" w:rsidRPr="00B356C9">
        <w:rPr>
          <w:sz w:val="26"/>
          <w:szCs w:val="26"/>
        </w:rPr>
        <w:t>00</w:t>
      </w:r>
      <w:r w:rsidRPr="00B356C9">
        <w:rPr>
          <w:sz w:val="26"/>
          <w:szCs w:val="26"/>
        </w:rPr>
        <w:t>0</w:t>
      </w:r>
      <w:r w:rsidR="00827510" w:rsidRPr="00B356C9">
        <w:rPr>
          <w:sz w:val="26"/>
          <w:szCs w:val="26"/>
        </w:rPr>
        <w:t>руб.</w:t>
      </w:r>
      <w:r w:rsidRPr="00B356C9">
        <w:rPr>
          <w:sz w:val="26"/>
          <w:szCs w:val="26"/>
        </w:rPr>
        <w:t>,</w:t>
      </w:r>
    </w:p>
    <w:p w:rsidR="00AF23D2" w:rsidRPr="00B356C9" w:rsidRDefault="00AF23D2" w:rsidP="005741D2">
      <w:pPr>
        <w:pStyle w:val="2"/>
        <w:numPr>
          <w:ilvl w:val="0"/>
          <w:numId w:val="39"/>
        </w:numPr>
        <w:spacing w:after="0" w:line="240" w:lineRule="auto"/>
        <w:ind w:left="709" w:firstLine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свыше 10 лет </w:t>
      </w:r>
      <w:r w:rsidRPr="00B356C9">
        <w:rPr>
          <w:sz w:val="26"/>
          <w:szCs w:val="26"/>
        </w:rPr>
        <w:tab/>
      </w:r>
      <w:r w:rsidRPr="00B356C9">
        <w:rPr>
          <w:sz w:val="26"/>
          <w:szCs w:val="26"/>
        </w:rPr>
        <w:tab/>
        <w:t>– до 1</w:t>
      </w:r>
      <w:r w:rsidR="00827510" w:rsidRPr="00B356C9">
        <w:rPr>
          <w:sz w:val="26"/>
          <w:szCs w:val="26"/>
        </w:rPr>
        <w:t>00</w:t>
      </w:r>
      <w:r w:rsidRPr="00B356C9">
        <w:rPr>
          <w:sz w:val="26"/>
          <w:szCs w:val="26"/>
        </w:rPr>
        <w:t>00</w:t>
      </w:r>
      <w:r w:rsidR="00827510" w:rsidRPr="00B356C9">
        <w:rPr>
          <w:sz w:val="26"/>
          <w:szCs w:val="26"/>
        </w:rPr>
        <w:t>руб.</w:t>
      </w:r>
    </w:p>
    <w:p w:rsidR="00AF23D2" w:rsidRPr="00B356C9" w:rsidRDefault="00AF23D2" w:rsidP="008E3BAA">
      <w:pPr>
        <w:pStyle w:val="2"/>
        <w:numPr>
          <w:ilvl w:val="2"/>
          <w:numId w:val="30"/>
        </w:numPr>
        <w:spacing w:after="0" w:line="240" w:lineRule="auto"/>
        <w:ind w:left="993" w:hanging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в связи с уходом на трудовую пенсию (при условии увольнения работника по собственному желанию), а также в случае его увольнения по состоянию здоровья в соответствии с медицинским заключением, при стаже работы в должности: </w:t>
      </w:r>
    </w:p>
    <w:p w:rsidR="00AF23D2" w:rsidRPr="00B356C9" w:rsidRDefault="00AF23D2" w:rsidP="005741D2">
      <w:pPr>
        <w:pStyle w:val="2"/>
        <w:numPr>
          <w:ilvl w:val="0"/>
          <w:numId w:val="38"/>
        </w:numPr>
        <w:spacing w:after="0" w:line="240" w:lineRule="auto"/>
        <w:ind w:left="709" w:firstLine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lastRenderedPageBreak/>
        <w:t xml:space="preserve">до 5 лет </w:t>
      </w:r>
      <w:r w:rsidRPr="00B356C9">
        <w:rPr>
          <w:sz w:val="26"/>
          <w:szCs w:val="26"/>
        </w:rPr>
        <w:tab/>
      </w:r>
      <w:r w:rsidRPr="00B356C9">
        <w:rPr>
          <w:sz w:val="26"/>
          <w:szCs w:val="26"/>
        </w:rPr>
        <w:tab/>
      </w:r>
      <w:r w:rsidRPr="00B356C9">
        <w:rPr>
          <w:sz w:val="26"/>
          <w:szCs w:val="26"/>
        </w:rPr>
        <w:tab/>
        <w:t xml:space="preserve">– до </w:t>
      </w:r>
      <w:r w:rsidR="00E37089" w:rsidRPr="00B356C9">
        <w:rPr>
          <w:sz w:val="26"/>
          <w:szCs w:val="26"/>
        </w:rPr>
        <w:t>5000 руб.;</w:t>
      </w:r>
    </w:p>
    <w:p w:rsidR="00AF23D2" w:rsidRPr="00B356C9" w:rsidRDefault="00AF23D2" w:rsidP="005741D2">
      <w:pPr>
        <w:pStyle w:val="2"/>
        <w:numPr>
          <w:ilvl w:val="0"/>
          <w:numId w:val="38"/>
        </w:numPr>
        <w:spacing w:after="0" w:line="240" w:lineRule="auto"/>
        <w:ind w:left="709" w:firstLine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от 5 до 10 лет </w:t>
      </w:r>
      <w:r w:rsidRPr="00B356C9">
        <w:rPr>
          <w:sz w:val="26"/>
          <w:szCs w:val="26"/>
        </w:rPr>
        <w:tab/>
      </w:r>
      <w:r w:rsidRPr="00B356C9">
        <w:rPr>
          <w:sz w:val="26"/>
          <w:szCs w:val="26"/>
        </w:rPr>
        <w:tab/>
        <w:t xml:space="preserve">– до </w:t>
      </w:r>
      <w:r w:rsidR="00E37089" w:rsidRPr="00B356C9">
        <w:rPr>
          <w:sz w:val="26"/>
          <w:szCs w:val="26"/>
        </w:rPr>
        <w:t>10000руб.</w:t>
      </w:r>
    </w:p>
    <w:p w:rsidR="00AF23D2" w:rsidRPr="00B356C9" w:rsidRDefault="00AF23D2" w:rsidP="005741D2">
      <w:pPr>
        <w:pStyle w:val="2"/>
        <w:numPr>
          <w:ilvl w:val="0"/>
          <w:numId w:val="38"/>
        </w:numPr>
        <w:spacing w:after="0" w:line="240" w:lineRule="auto"/>
        <w:ind w:left="709" w:firstLine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от 10 до 20 лет </w:t>
      </w:r>
      <w:r w:rsidRPr="00B356C9">
        <w:rPr>
          <w:sz w:val="26"/>
          <w:szCs w:val="26"/>
        </w:rPr>
        <w:tab/>
      </w:r>
      <w:r w:rsidRPr="00B356C9">
        <w:rPr>
          <w:sz w:val="26"/>
          <w:szCs w:val="26"/>
        </w:rPr>
        <w:tab/>
        <w:t>– до 15</w:t>
      </w:r>
      <w:r w:rsidR="00E37089" w:rsidRPr="00B356C9">
        <w:rPr>
          <w:sz w:val="26"/>
          <w:szCs w:val="26"/>
        </w:rPr>
        <w:t>00</w:t>
      </w:r>
      <w:r w:rsidRPr="00B356C9">
        <w:rPr>
          <w:sz w:val="26"/>
          <w:szCs w:val="26"/>
        </w:rPr>
        <w:t>0</w:t>
      </w:r>
      <w:r w:rsidR="00E37089" w:rsidRPr="00B356C9">
        <w:rPr>
          <w:sz w:val="26"/>
          <w:szCs w:val="26"/>
        </w:rPr>
        <w:t>руб.</w:t>
      </w:r>
      <w:r w:rsidRPr="00B356C9">
        <w:rPr>
          <w:sz w:val="26"/>
          <w:szCs w:val="26"/>
        </w:rPr>
        <w:t xml:space="preserve">; </w:t>
      </w:r>
    </w:p>
    <w:p w:rsidR="00AF23D2" w:rsidRPr="00B356C9" w:rsidRDefault="00AF23D2" w:rsidP="005741D2">
      <w:pPr>
        <w:pStyle w:val="2"/>
        <w:numPr>
          <w:ilvl w:val="0"/>
          <w:numId w:val="38"/>
        </w:numPr>
        <w:spacing w:after="0" w:line="240" w:lineRule="auto"/>
        <w:ind w:left="709" w:firstLine="709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свыше 20 лет </w:t>
      </w:r>
      <w:r w:rsidRPr="00B356C9">
        <w:rPr>
          <w:sz w:val="26"/>
          <w:szCs w:val="26"/>
        </w:rPr>
        <w:tab/>
      </w:r>
      <w:r w:rsidRPr="00B356C9">
        <w:rPr>
          <w:sz w:val="26"/>
          <w:szCs w:val="26"/>
        </w:rPr>
        <w:tab/>
        <w:t>–  до 200</w:t>
      </w:r>
      <w:r w:rsidR="00E37089" w:rsidRPr="00B356C9">
        <w:rPr>
          <w:sz w:val="26"/>
          <w:szCs w:val="26"/>
        </w:rPr>
        <w:t>00руб</w:t>
      </w:r>
      <w:r w:rsidRPr="00B356C9">
        <w:rPr>
          <w:sz w:val="26"/>
          <w:szCs w:val="26"/>
        </w:rPr>
        <w:t>.</w:t>
      </w:r>
    </w:p>
    <w:p w:rsidR="00AF23D2" w:rsidRPr="00B356C9" w:rsidRDefault="00AF23D2" w:rsidP="00AF23D2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AF23D2" w:rsidRPr="00B356C9" w:rsidRDefault="00AF23D2" w:rsidP="008E3BAA">
      <w:pPr>
        <w:pStyle w:val="a3"/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B356C9">
        <w:rPr>
          <w:b/>
          <w:sz w:val="26"/>
          <w:szCs w:val="26"/>
        </w:rPr>
        <w:t>Показатели депремирования работников МБ</w:t>
      </w:r>
      <w:r w:rsidR="005741D2" w:rsidRPr="00B356C9">
        <w:rPr>
          <w:b/>
          <w:sz w:val="26"/>
          <w:szCs w:val="26"/>
        </w:rPr>
        <w:t>Д</w:t>
      </w:r>
      <w:r w:rsidRPr="00B356C9">
        <w:rPr>
          <w:b/>
          <w:sz w:val="26"/>
          <w:szCs w:val="26"/>
        </w:rPr>
        <w:t>ОУ №</w:t>
      </w:r>
      <w:r w:rsidR="00C436E5">
        <w:rPr>
          <w:b/>
          <w:sz w:val="26"/>
          <w:szCs w:val="26"/>
        </w:rPr>
        <w:t xml:space="preserve"> 22</w:t>
      </w:r>
    </w:p>
    <w:p w:rsidR="00AF23D2" w:rsidRPr="00B356C9" w:rsidRDefault="00AF23D2" w:rsidP="008E3BAA">
      <w:pPr>
        <w:pStyle w:val="a3"/>
        <w:numPr>
          <w:ilvl w:val="1"/>
          <w:numId w:val="30"/>
        </w:numPr>
        <w:ind w:left="567" w:hanging="567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Работникам, имеющим неснятое дисциплинарное взыскание на день принятия Положения о премировании, периодическая премия не выплачивается.</w:t>
      </w:r>
    </w:p>
    <w:p w:rsidR="00AF23D2" w:rsidRPr="00B356C9" w:rsidRDefault="00AF23D2" w:rsidP="008E3BAA">
      <w:pPr>
        <w:pStyle w:val="a3"/>
        <w:numPr>
          <w:ilvl w:val="1"/>
          <w:numId w:val="30"/>
        </w:numPr>
        <w:ind w:left="567" w:hanging="567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Периодическая премия не выплачиваются работникам, уволенным в отчетном периоде по основаниям, предусмотренным </w:t>
      </w:r>
      <w:hyperlink r:id="rId9" w:tooltip="&quot;Трудовой кодекс Российской Федерации&quot; от 30.12.2001 N 197-ФЗ (ред. от 07.06.2013) (с изм. и доп., вступающими в силу с 18.06.2013){КонсультантПлюс}" w:history="1">
        <w:r w:rsidRPr="00B356C9">
          <w:rPr>
            <w:sz w:val="26"/>
            <w:szCs w:val="26"/>
          </w:rPr>
          <w:t>пунктами 3</w:t>
        </w:r>
      </w:hyperlink>
      <w:r w:rsidRPr="00B356C9">
        <w:rPr>
          <w:sz w:val="26"/>
          <w:szCs w:val="26"/>
        </w:rPr>
        <w:t xml:space="preserve">, </w:t>
      </w:r>
      <w:hyperlink r:id="rId10" w:tooltip="&quot;Трудовой кодекс Российской Федерации&quot; от 30.12.2001 N 197-ФЗ (ред. от 07.06.2013) (с изм. и доп., вступающими в силу с 18.06.2013){КонсультантПлюс}" w:history="1">
        <w:r w:rsidRPr="00B356C9">
          <w:rPr>
            <w:sz w:val="26"/>
            <w:szCs w:val="26"/>
          </w:rPr>
          <w:t>5</w:t>
        </w:r>
      </w:hyperlink>
      <w:r w:rsidRPr="00B356C9">
        <w:rPr>
          <w:sz w:val="26"/>
          <w:szCs w:val="26"/>
        </w:rPr>
        <w:t xml:space="preserve"> - </w:t>
      </w:r>
      <w:hyperlink r:id="rId11" w:tooltip="&quot;Трудовой кодекс Российской Федерации&quot; от 30.12.2001 N 197-ФЗ (ред. от 07.06.2013) (с изм. и доп., вступающими в силу с 18.06.2013){КонсультантПлюс}" w:history="1">
        <w:r w:rsidRPr="00B356C9">
          <w:rPr>
            <w:sz w:val="26"/>
            <w:szCs w:val="26"/>
          </w:rPr>
          <w:t>11 части 1 статьи 81</w:t>
        </w:r>
      </w:hyperlink>
      <w:r w:rsidRPr="00B356C9">
        <w:rPr>
          <w:sz w:val="26"/>
          <w:szCs w:val="26"/>
        </w:rPr>
        <w:t xml:space="preserve"> Трудового кодекса Российской Федерации.</w:t>
      </w:r>
    </w:p>
    <w:p w:rsidR="00AF23D2" w:rsidRPr="00B356C9" w:rsidRDefault="00AF23D2" w:rsidP="008E3BAA">
      <w:pPr>
        <w:pStyle w:val="a3"/>
        <w:numPr>
          <w:ilvl w:val="1"/>
          <w:numId w:val="30"/>
        </w:numPr>
        <w:ind w:left="567" w:hanging="567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В случае неудовлетворительной оценки результатов труда периодическая премия работнику МБ</w:t>
      </w:r>
      <w:r w:rsidR="005741D2" w:rsidRPr="00B356C9">
        <w:rPr>
          <w:sz w:val="26"/>
          <w:szCs w:val="26"/>
        </w:rPr>
        <w:t>Д</w:t>
      </w:r>
      <w:r w:rsidRPr="00B356C9">
        <w:rPr>
          <w:sz w:val="26"/>
          <w:szCs w:val="26"/>
        </w:rPr>
        <w:t xml:space="preserve">ОУ № </w:t>
      </w:r>
      <w:r w:rsidR="00C436E5">
        <w:rPr>
          <w:sz w:val="26"/>
          <w:szCs w:val="26"/>
        </w:rPr>
        <w:t>22</w:t>
      </w:r>
      <w:r w:rsidR="005741D2" w:rsidRPr="00B356C9">
        <w:rPr>
          <w:sz w:val="26"/>
          <w:szCs w:val="26"/>
        </w:rPr>
        <w:t xml:space="preserve"> </w:t>
      </w:r>
      <w:r w:rsidRPr="00B356C9">
        <w:rPr>
          <w:sz w:val="26"/>
          <w:szCs w:val="26"/>
        </w:rPr>
        <w:t>может быть снижена приказом по учреждению с</w:t>
      </w:r>
      <w:r w:rsidR="005741D2" w:rsidRPr="00B356C9">
        <w:rPr>
          <w:sz w:val="26"/>
          <w:szCs w:val="26"/>
        </w:rPr>
        <w:t xml:space="preserve"> </w:t>
      </w:r>
      <w:r w:rsidRPr="00B356C9">
        <w:rPr>
          <w:sz w:val="26"/>
          <w:szCs w:val="26"/>
        </w:rPr>
        <w:t>обязательным учетом мнения представительного органа работников.</w:t>
      </w:r>
    </w:p>
    <w:p w:rsidR="00AF23D2" w:rsidRPr="00B356C9" w:rsidRDefault="00AF23D2" w:rsidP="008E3BAA">
      <w:pPr>
        <w:pStyle w:val="a3"/>
        <w:numPr>
          <w:ilvl w:val="1"/>
          <w:numId w:val="30"/>
        </w:numPr>
        <w:ind w:left="567" w:hanging="567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Периодическая премия может быть снижена в зависимости от последствий действия или бездействия работника в размере до 100 %</w:t>
      </w:r>
      <w:r w:rsidR="005741D2" w:rsidRPr="00B356C9">
        <w:rPr>
          <w:sz w:val="26"/>
          <w:szCs w:val="26"/>
        </w:rPr>
        <w:t xml:space="preserve"> </w:t>
      </w:r>
      <w:r w:rsidRPr="00B356C9">
        <w:rPr>
          <w:sz w:val="26"/>
          <w:szCs w:val="26"/>
        </w:rPr>
        <w:t>за:</w:t>
      </w:r>
    </w:p>
    <w:p w:rsidR="00AF23D2" w:rsidRPr="00B356C9" w:rsidRDefault="00AF23D2" w:rsidP="008E3BAA">
      <w:pPr>
        <w:pStyle w:val="a3"/>
        <w:numPr>
          <w:ilvl w:val="2"/>
          <w:numId w:val="30"/>
        </w:numPr>
        <w:ind w:left="1276" w:hanging="850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неисполнение организацией образования муниципального задания;</w:t>
      </w:r>
    </w:p>
    <w:p w:rsidR="00AF23D2" w:rsidRPr="00B356C9" w:rsidRDefault="00AF23D2" w:rsidP="008E3BAA">
      <w:pPr>
        <w:pStyle w:val="a3"/>
        <w:numPr>
          <w:ilvl w:val="2"/>
          <w:numId w:val="30"/>
        </w:numPr>
        <w:ind w:left="1276" w:hanging="850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недостаточный уровень исполнительской дисциплины (не исполнение в указанные сроки или предоставление недостоверной информации о состоянии выполнения порученной ему работы, не выполнение поручений руководителя, заместителя руководителя);</w:t>
      </w:r>
    </w:p>
    <w:p w:rsidR="00AF23D2" w:rsidRPr="00B356C9" w:rsidRDefault="00AF23D2" w:rsidP="008E3BAA">
      <w:pPr>
        <w:pStyle w:val="a3"/>
        <w:numPr>
          <w:ilvl w:val="2"/>
          <w:numId w:val="30"/>
        </w:numPr>
        <w:ind w:left="1276" w:hanging="850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наличие обоснованных письмен</w:t>
      </w:r>
      <w:r w:rsidR="00C436E5">
        <w:rPr>
          <w:sz w:val="26"/>
          <w:szCs w:val="26"/>
        </w:rPr>
        <w:t xml:space="preserve">ных </w:t>
      </w:r>
      <w:r w:rsidRPr="00B356C9">
        <w:rPr>
          <w:sz w:val="26"/>
          <w:szCs w:val="26"/>
        </w:rPr>
        <w:t>жалоб со стороны родителей, обучающихся, персонала МБ</w:t>
      </w:r>
      <w:r w:rsidR="005741D2" w:rsidRPr="00B356C9">
        <w:rPr>
          <w:sz w:val="26"/>
          <w:szCs w:val="26"/>
        </w:rPr>
        <w:t>Д</w:t>
      </w:r>
      <w:r w:rsidRPr="00B356C9">
        <w:rPr>
          <w:sz w:val="26"/>
          <w:szCs w:val="26"/>
        </w:rPr>
        <w:t>ОУ и иных граждан</w:t>
      </w:r>
      <w:r w:rsidR="00C436E5">
        <w:rPr>
          <w:sz w:val="26"/>
          <w:szCs w:val="26"/>
        </w:rPr>
        <w:t xml:space="preserve"> (на низкое качество работы, </w:t>
      </w:r>
      <w:r w:rsidRPr="00B356C9">
        <w:rPr>
          <w:sz w:val="26"/>
          <w:szCs w:val="26"/>
        </w:rPr>
        <w:t>невнимательное и грубое отношение к детям и др.);</w:t>
      </w:r>
    </w:p>
    <w:p w:rsidR="00AF23D2" w:rsidRPr="00B356C9" w:rsidRDefault="00AF23D2" w:rsidP="008E3BAA">
      <w:pPr>
        <w:pStyle w:val="a3"/>
        <w:numPr>
          <w:ilvl w:val="2"/>
          <w:numId w:val="30"/>
        </w:numPr>
        <w:ind w:left="1276" w:hanging="850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невыполнение мероприятий текущего (месячного, квартального, годового) плана работы образовательной организации;</w:t>
      </w:r>
    </w:p>
    <w:p w:rsidR="00AF23D2" w:rsidRPr="00B356C9" w:rsidRDefault="00AF23D2" w:rsidP="008E3BAA">
      <w:pPr>
        <w:pStyle w:val="a3"/>
        <w:numPr>
          <w:ilvl w:val="2"/>
          <w:numId w:val="30"/>
        </w:numPr>
        <w:ind w:left="1276" w:hanging="850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несвоевременную выплату заработной платы, отпускных и иных выплат работникам образовательной организации;</w:t>
      </w:r>
    </w:p>
    <w:p w:rsidR="00AF23D2" w:rsidRPr="00B356C9" w:rsidRDefault="00AF23D2" w:rsidP="008E3BAA">
      <w:pPr>
        <w:pStyle w:val="a3"/>
        <w:numPr>
          <w:ilvl w:val="2"/>
          <w:numId w:val="30"/>
        </w:numPr>
        <w:ind w:left="1276" w:hanging="850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не</w:t>
      </w:r>
      <w:r w:rsidR="005741D2" w:rsidRPr="00B356C9">
        <w:rPr>
          <w:sz w:val="26"/>
          <w:szCs w:val="26"/>
        </w:rPr>
        <w:t xml:space="preserve"> </w:t>
      </w:r>
      <w:r w:rsidRPr="00B356C9">
        <w:rPr>
          <w:sz w:val="26"/>
          <w:szCs w:val="26"/>
        </w:rPr>
        <w:t>обеспечение исполнения лимитов бюджетных обязательств по статье «Коммунальные расходы» образовательной организации;</w:t>
      </w:r>
    </w:p>
    <w:p w:rsidR="00AF23D2" w:rsidRPr="00B356C9" w:rsidRDefault="00AF23D2" w:rsidP="008E3BAA">
      <w:pPr>
        <w:pStyle w:val="a3"/>
        <w:numPr>
          <w:ilvl w:val="2"/>
          <w:numId w:val="30"/>
        </w:numPr>
        <w:ind w:left="1276" w:hanging="850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не</w:t>
      </w:r>
      <w:r w:rsidR="005741D2" w:rsidRPr="00B356C9">
        <w:rPr>
          <w:sz w:val="26"/>
          <w:szCs w:val="26"/>
        </w:rPr>
        <w:t xml:space="preserve"> </w:t>
      </w:r>
      <w:r w:rsidRPr="00B356C9">
        <w:rPr>
          <w:sz w:val="26"/>
          <w:szCs w:val="26"/>
        </w:rPr>
        <w:t xml:space="preserve">обеспечение безопасных условий присмотра и ухода за обучающимися, их содержания в соответствии с установленными нормами, </w:t>
      </w:r>
    </w:p>
    <w:p w:rsidR="00AF23D2" w:rsidRPr="00B356C9" w:rsidRDefault="00AF23D2" w:rsidP="008E3BAA">
      <w:pPr>
        <w:pStyle w:val="a3"/>
        <w:numPr>
          <w:ilvl w:val="2"/>
          <w:numId w:val="30"/>
        </w:numPr>
        <w:ind w:left="1276" w:hanging="850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непринятие мер по пресечению нарушений правил техники безопасности, противопожарных и других правил, создающих угрозу деятельности Организации, участников образовательного процесса;</w:t>
      </w:r>
    </w:p>
    <w:p w:rsidR="00AF23D2" w:rsidRPr="00B356C9" w:rsidRDefault="00AF23D2" w:rsidP="008E3BAA">
      <w:pPr>
        <w:pStyle w:val="a3"/>
        <w:numPr>
          <w:ilvl w:val="2"/>
          <w:numId w:val="30"/>
        </w:numPr>
        <w:ind w:left="1276" w:hanging="850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нарушение правил внутреннего трудового распорядка;</w:t>
      </w:r>
      <w:r w:rsidR="005741D2" w:rsidRPr="00B356C9">
        <w:rPr>
          <w:sz w:val="26"/>
          <w:szCs w:val="26"/>
        </w:rPr>
        <w:t xml:space="preserve"> </w:t>
      </w:r>
      <w:r w:rsidRPr="00B356C9">
        <w:rPr>
          <w:sz w:val="26"/>
          <w:szCs w:val="26"/>
        </w:rPr>
        <w:t>санитарно-эпидемического режима;</w:t>
      </w:r>
      <w:r w:rsidR="005741D2" w:rsidRPr="00B356C9">
        <w:rPr>
          <w:sz w:val="26"/>
          <w:szCs w:val="26"/>
        </w:rPr>
        <w:t xml:space="preserve"> </w:t>
      </w:r>
      <w:r w:rsidRPr="00B356C9">
        <w:rPr>
          <w:sz w:val="26"/>
          <w:szCs w:val="26"/>
        </w:rPr>
        <w:t>инструкций по охране труд</w:t>
      </w:r>
      <w:r w:rsidR="005741D2" w:rsidRPr="00B356C9">
        <w:rPr>
          <w:sz w:val="26"/>
          <w:szCs w:val="26"/>
        </w:rPr>
        <w:t>а;</w:t>
      </w:r>
    </w:p>
    <w:p w:rsidR="00AF23D2" w:rsidRPr="00B356C9" w:rsidRDefault="00AF23D2" w:rsidP="008E3BAA">
      <w:pPr>
        <w:pStyle w:val="a3"/>
        <w:numPr>
          <w:ilvl w:val="2"/>
          <w:numId w:val="30"/>
        </w:numPr>
        <w:ind w:left="1276" w:hanging="850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не соблюдение правил техники безопасности, пожарной безопасности;</w:t>
      </w:r>
    </w:p>
    <w:p w:rsidR="00AF23D2" w:rsidRPr="00B356C9" w:rsidRDefault="00AF23D2" w:rsidP="008E3BAA">
      <w:pPr>
        <w:pStyle w:val="a3"/>
        <w:numPr>
          <w:ilvl w:val="2"/>
          <w:numId w:val="30"/>
        </w:numPr>
        <w:ind w:left="1276" w:hanging="850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за нарушение работником педагогической этики;</w:t>
      </w:r>
    </w:p>
    <w:p w:rsidR="00AF23D2" w:rsidRPr="00B356C9" w:rsidRDefault="001A381C" w:rsidP="008E3BAA">
      <w:pPr>
        <w:pStyle w:val="a3"/>
        <w:numPr>
          <w:ilvl w:val="2"/>
          <w:numId w:val="30"/>
        </w:numPr>
        <w:ind w:left="1276" w:hanging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AF23D2" w:rsidRPr="00B356C9">
        <w:rPr>
          <w:sz w:val="26"/>
          <w:szCs w:val="26"/>
        </w:rPr>
        <w:t>халатное</w:t>
      </w:r>
      <w:r>
        <w:rPr>
          <w:sz w:val="26"/>
          <w:szCs w:val="26"/>
        </w:rPr>
        <w:t xml:space="preserve"> отношение к </w:t>
      </w:r>
      <w:r w:rsidR="00C436E5">
        <w:rPr>
          <w:sz w:val="26"/>
          <w:szCs w:val="26"/>
        </w:rPr>
        <w:t>с</w:t>
      </w:r>
      <w:r>
        <w:rPr>
          <w:sz w:val="26"/>
          <w:szCs w:val="26"/>
        </w:rPr>
        <w:t xml:space="preserve">охранности </w:t>
      </w:r>
      <w:r w:rsidR="00AF23D2" w:rsidRPr="00B356C9">
        <w:rPr>
          <w:sz w:val="26"/>
          <w:szCs w:val="26"/>
        </w:rPr>
        <w:t>материально-технических ценностей МБ</w:t>
      </w:r>
      <w:r w:rsidR="005741D2" w:rsidRPr="00B356C9">
        <w:rPr>
          <w:sz w:val="26"/>
          <w:szCs w:val="26"/>
        </w:rPr>
        <w:t>Д</w:t>
      </w:r>
      <w:r w:rsidR="00AF23D2" w:rsidRPr="00B356C9">
        <w:rPr>
          <w:sz w:val="26"/>
          <w:szCs w:val="26"/>
        </w:rPr>
        <w:t>ОУ;</w:t>
      </w:r>
    </w:p>
    <w:p w:rsidR="00AF23D2" w:rsidRPr="00B356C9" w:rsidRDefault="00C436E5" w:rsidP="008E3BAA">
      <w:pPr>
        <w:pStyle w:val="a3"/>
        <w:numPr>
          <w:ilvl w:val="2"/>
          <w:numId w:val="30"/>
        </w:numPr>
        <w:ind w:left="1276" w:hanging="850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отрицательных результатов в работе с</w:t>
      </w:r>
      <w:r w:rsidR="001A381C">
        <w:rPr>
          <w:sz w:val="26"/>
          <w:szCs w:val="26"/>
        </w:rPr>
        <w:t xml:space="preserve"> семьей (отсутствие взаимопонимания, </w:t>
      </w:r>
      <w:r w:rsidR="00AF23D2" w:rsidRPr="00B356C9">
        <w:rPr>
          <w:sz w:val="26"/>
          <w:szCs w:val="26"/>
        </w:rPr>
        <w:t>конфликтные ситуации и др.);</w:t>
      </w:r>
    </w:p>
    <w:p w:rsidR="00AF23D2" w:rsidRPr="00B356C9" w:rsidRDefault="00AF23D2" w:rsidP="008E3BAA">
      <w:pPr>
        <w:pStyle w:val="a3"/>
        <w:numPr>
          <w:ilvl w:val="2"/>
          <w:numId w:val="30"/>
        </w:numPr>
        <w:ind w:left="1276" w:hanging="850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в случае высокой заболеваемости обучающихся в </w:t>
      </w:r>
      <w:r w:rsidR="005741D2" w:rsidRPr="00B356C9">
        <w:rPr>
          <w:sz w:val="26"/>
          <w:szCs w:val="26"/>
        </w:rPr>
        <w:t>группе</w:t>
      </w:r>
      <w:r w:rsidRPr="00B356C9">
        <w:rPr>
          <w:sz w:val="26"/>
          <w:szCs w:val="26"/>
        </w:rPr>
        <w:t xml:space="preserve"> (не выполнение здоровье</w:t>
      </w:r>
      <w:r w:rsidR="005741D2" w:rsidRPr="00B356C9">
        <w:rPr>
          <w:sz w:val="26"/>
          <w:szCs w:val="26"/>
        </w:rPr>
        <w:t>-</w:t>
      </w:r>
      <w:r w:rsidRPr="00B356C9">
        <w:rPr>
          <w:sz w:val="26"/>
          <w:szCs w:val="26"/>
        </w:rPr>
        <w:t>сберегающих технологий).</w:t>
      </w:r>
    </w:p>
    <w:p w:rsidR="00AF23D2" w:rsidRPr="00B356C9" w:rsidRDefault="00AF23D2" w:rsidP="00AF23D2">
      <w:pPr>
        <w:rPr>
          <w:sz w:val="26"/>
          <w:szCs w:val="26"/>
        </w:rPr>
      </w:pPr>
    </w:p>
    <w:p w:rsidR="00AF23D2" w:rsidRPr="00B356C9" w:rsidRDefault="00AF23D2" w:rsidP="008E3BAA">
      <w:pPr>
        <w:pStyle w:val="a3"/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B356C9">
        <w:rPr>
          <w:rFonts w:eastAsia="MS Mincho"/>
          <w:b/>
          <w:sz w:val="26"/>
          <w:szCs w:val="26"/>
        </w:rPr>
        <w:lastRenderedPageBreak/>
        <w:t xml:space="preserve">Премиальные выплаты </w:t>
      </w:r>
      <w:r w:rsidRPr="00B356C9">
        <w:rPr>
          <w:b/>
          <w:sz w:val="26"/>
          <w:szCs w:val="26"/>
        </w:rPr>
        <w:t>работникам МБ</w:t>
      </w:r>
      <w:r w:rsidR="005741D2" w:rsidRPr="00B356C9">
        <w:rPr>
          <w:b/>
          <w:sz w:val="26"/>
          <w:szCs w:val="26"/>
        </w:rPr>
        <w:t>Д</w:t>
      </w:r>
      <w:r w:rsidRPr="00B356C9">
        <w:rPr>
          <w:sz w:val="26"/>
          <w:szCs w:val="26"/>
        </w:rPr>
        <w:t xml:space="preserve">ОУ № </w:t>
      </w:r>
      <w:r w:rsidR="00C436E5">
        <w:rPr>
          <w:b/>
          <w:sz w:val="26"/>
          <w:szCs w:val="26"/>
        </w:rPr>
        <w:t>22</w:t>
      </w:r>
      <w:r w:rsidR="005741D2" w:rsidRPr="00B356C9">
        <w:rPr>
          <w:b/>
          <w:sz w:val="26"/>
          <w:szCs w:val="26"/>
        </w:rPr>
        <w:t xml:space="preserve">                                                                            </w:t>
      </w:r>
      <w:r w:rsidRPr="00B356C9">
        <w:rPr>
          <w:b/>
          <w:sz w:val="26"/>
          <w:szCs w:val="26"/>
        </w:rPr>
        <w:t xml:space="preserve"> за счет средств, поступающих от приносящей доход деятельности.</w:t>
      </w:r>
    </w:p>
    <w:p w:rsidR="00AF23D2" w:rsidRPr="00B356C9" w:rsidRDefault="00AF23D2" w:rsidP="00AF23D2">
      <w:pPr>
        <w:rPr>
          <w:sz w:val="26"/>
          <w:szCs w:val="26"/>
        </w:rPr>
      </w:pPr>
    </w:p>
    <w:p w:rsidR="00AF23D2" w:rsidRPr="00B356C9" w:rsidRDefault="00AF23D2" w:rsidP="008E3BAA">
      <w:pPr>
        <w:pStyle w:val="a3"/>
        <w:numPr>
          <w:ilvl w:val="1"/>
          <w:numId w:val="30"/>
        </w:numPr>
        <w:ind w:left="851" w:hanging="567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МБ</w:t>
      </w:r>
      <w:r w:rsidR="005741D2" w:rsidRPr="00B356C9">
        <w:rPr>
          <w:sz w:val="26"/>
          <w:szCs w:val="26"/>
        </w:rPr>
        <w:t>Д</w:t>
      </w:r>
      <w:r w:rsidRPr="00B356C9">
        <w:rPr>
          <w:sz w:val="26"/>
          <w:szCs w:val="26"/>
        </w:rPr>
        <w:t xml:space="preserve">ОУ № </w:t>
      </w:r>
      <w:r w:rsidR="00C436E5">
        <w:rPr>
          <w:sz w:val="26"/>
          <w:szCs w:val="26"/>
        </w:rPr>
        <w:t>22</w:t>
      </w:r>
      <w:r w:rsidR="005741D2" w:rsidRPr="00B356C9">
        <w:rPr>
          <w:sz w:val="26"/>
          <w:szCs w:val="26"/>
        </w:rPr>
        <w:t xml:space="preserve"> </w:t>
      </w:r>
      <w:r w:rsidRPr="00B356C9">
        <w:rPr>
          <w:sz w:val="26"/>
          <w:szCs w:val="26"/>
        </w:rPr>
        <w:t xml:space="preserve">вправе </w:t>
      </w:r>
      <w:r w:rsidR="005741D2" w:rsidRPr="00B356C9">
        <w:rPr>
          <w:sz w:val="26"/>
          <w:szCs w:val="26"/>
        </w:rPr>
        <w:t>выплачивать сотрудникам премии,</w:t>
      </w:r>
      <w:r w:rsidRPr="00B356C9">
        <w:rPr>
          <w:sz w:val="26"/>
          <w:szCs w:val="26"/>
        </w:rPr>
        <w:t xml:space="preserve"> не преду</w:t>
      </w:r>
      <w:r w:rsidR="00C436E5">
        <w:rPr>
          <w:sz w:val="26"/>
          <w:szCs w:val="26"/>
        </w:rPr>
        <w:t xml:space="preserve">смотренные фондом оплаты труда </w:t>
      </w:r>
      <w:r w:rsidRPr="00B356C9">
        <w:rPr>
          <w:sz w:val="26"/>
          <w:szCs w:val="26"/>
        </w:rPr>
        <w:t>в соответствии с Положением о премировании работников за счет средств</w:t>
      </w:r>
      <w:r w:rsidR="00C436E5">
        <w:rPr>
          <w:sz w:val="26"/>
          <w:szCs w:val="26"/>
        </w:rPr>
        <w:t xml:space="preserve">, </w:t>
      </w:r>
      <w:r w:rsidRPr="00B356C9">
        <w:rPr>
          <w:sz w:val="26"/>
          <w:szCs w:val="26"/>
        </w:rPr>
        <w:t>поступающих от приносящей доход деятельности.</w:t>
      </w:r>
    </w:p>
    <w:p w:rsidR="00AF23D2" w:rsidRPr="00B356C9" w:rsidRDefault="00AF23D2" w:rsidP="008E3BAA">
      <w:pPr>
        <w:pStyle w:val="a3"/>
        <w:numPr>
          <w:ilvl w:val="1"/>
          <w:numId w:val="30"/>
        </w:numPr>
        <w:ind w:left="851" w:hanging="567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Фонд оплаты труда, сформированный за счет средств, поступающих от приносящей доход деятельности, направляется на выплату заработной платы работникам, непосредственно оказывающим платные услуги.</w:t>
      </w:r>
    </w:p>
    <w:p w:rsidR="00AF23D2" w:rsidRPr="00B356C9" w:rsidRDefault="00AF23D2" w:rsidP="008E3BAA">
      <w:pPr>
        <w:pStyle w:val="a3"/>
        <w:numPr>
          <w:ilvl w:val="1"/>
          <w:numId w:val="30"/>
        </w:numPr>
        <w:ind w:left="851" w:hanging="567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Система оплаты труда и премирования за счет средств, поступающих от приносящей доход деятельности, разрабатывается </w:t>
      </w:r>
      <w:r w:rsidR="005741D2" w:rsidRPr="00B356C9">
        <w:rPr>
          <w:sz w:val="26"/>
          <w:szCs w:val="26"/>
        </w:rPr>
        <w:t xml:space="preserve">МБДОУ № </w:t>
      </w:r>
      <w:r w:rsidR="00C436E5">
        <w:rPr>
          <w:sz w:val="26"/>
          <w:szCs w:val="26"/>
        </w:rPr>
        <w:t>22</w:t>
      </w:r>
      <w:r w:rsidR="005741D2" w:rsidRPr="00B356C9">
        <w:rPr>
          <w:sz w:val="26"/>
          <w:szCs w:val="26"/>
        </w:rPr>
        <w:t xml:space="preserve"> </w:t>
      </w:r>
      <w:r w:rsidRPr="00B356C9">
        <w:rPr>
          <w:sz w:val="26"/>
          <w:szCs w:val="26"/>
        </w:rPr>
        <w:t>самостоятельно и фиксируется в Положении о премировании работников за счет средств</w:t>
      </w:r>
      <w:r w:rsidR="00C436E5">
        <w:rPr>
          <w:sz w:val="26"/>
          <w:szCs w:val="26"/>
        </w:rPr>
        <w:t xml:space="preserve">, </w:t>
      </w:r>
      <w:r w:rsidRPr="00B356C9">
        <w:rPr>
          <w:sz w:val="26"/>
          <w:szCs w:val="26"/>
        </w:rPr>
        <w:t>поступающих от приносящей доход деятельности, принятым с учетом мнения представительного органа работников.</w:t>
      </w:r>
    </w:p>
    <w:p w:rsidR="00AF23D2" w:rsidRPr="00B356C9" w:rsidRDefault="00AF23D2" w:rsidP="00AF23D2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80EC5" w:rsidRPr="00B356C9" w:rsidRDefault="00B80EC5" w:rsidP="008E3BAA">
      <w:pPr>
        <w:pStyle w:val="a3"/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B356C9">
        <w:rPr>
          <w:b/>
          <w:sz w:val="26"/>
          <w:szCs w:val="26"/>
        </w:rPr>
        <w:t>Оказание материальной помощи</w:t>
      </w:r>
      <w:r w:rsidR="00A07BC3" w:rsidRPr="00B356C9">
        <w:rPr>
          <w:b/>
          <w:sz w:val="26"/>
          <w:szCs w:val="26"/>
        </w:rPr>
        <w:t xml:space="preserve"> работникам МБДОУ № </w:t>
      </w:r>
      <w:r w:rsidR="00C436E5">
        <w:rPr>
          <w:b/>
          <w:sz w:val="26"/>
          <w:szCs w:val="26"/>
        </w:rPr>
        <w:t>22</w:t>
      </w:r>
      <w:r w:rsidR="00A07BC3" w:rsidRPr="00B356C9">
        <w:rPr>
          <w:b/>
          <w:sz w:val="26"/>
          <w:szCs w:val="26"/>
        </w:rPr>
        <w:t>.</w:t>
      </w:r>
    </w:p>
    <w:p w:rsidR="00A07BC3" w:rsidRPr="00B356C9" w:rsidRDefault="00A07BC3" w:rsidP="00A07BC3">
      <w:pPr>
        <w:pStyle w:val="a3"/>
        <w:ind w:hanging="720"/>
        <w:rPr>
          <w:b/>
          <w:sz w:val="26"/>
          <w:szCs w:val="26"/>
        </w:rPr>
      </w:pPr>
    </w:p>
    <w:p w:rsidR="00A07BC3" w:rsidRPr="00B356C9" w:rsidRDefault="00A07BC3" w:rsidP="00A07BC3">
      <w:pPr>
        <w:pStyle w:val="a3"/>
        <w:ind w:hanging="720"/>
        <w:rPr>
          <w:b/>
          <w:sz w:val="26"/>
          <w:szCs w:val="26"/>
        </w:rPr>
      </w:pPr>
    </w:p>
    <w:p w:rsidR="00A07BC3" w:rsidRPr="00B356C9" w:rsidRDefault="00A07BC3" w:rsidP="008E3BAA">
      <w:pPr>
        <w:pStyle w:val="a3"/>
        <w:numPr>
          <w:ilvl w:val="1"/>
          <w:numId w:val="30"/>
        </w:numPr>
        <w:ind w:left="851" w:hanging="567"/>
        <w:jc w:val="both"/>
        <w:rPr>
          <w:sz w:val="26"/>
          <w:szCs w:val="26"/>
        </w:rPr>
      </w:pPr>
      <w:r w:rsidRPr="00B356C9">
        <w:rPr>
          <w:sz w:val="26"/>
          <w:szCs w:val="26"/>
        </w:rPr>
        <w:t>Из фонда оплаты труда работникам М</w:t>
      </w:r>
      <w:r w:rsidR="005741D2" w:rsidRPr="00B356C9">
        <w:rPr>
          <w:sz w:val="26"/>
          <w:szCs w:val="26"/>
        </w:rPr>
        <w:t>Б</w:t>
      </w:r>
      <w:r w:rsidRPr="00B356C9">
        <w:rPr>
          <w:sz w:val="26"/>
          <w:szCs w:val="26"/>
        </w:rPr>
        <w:t xml:space="preserve">ДОУ № </w:t>
      </w:r>
      <w:r w:rsidR="00C436E5">
        <w:rPr>
          <w:sz w:val="26"/>
          <w:szCs w:val="26"/>
        </w:rPr>
        <w:t>22</w:t>
      </w:r>
      <w:r w:rsidRPr="00B356C9">
        <w:rPr>
          <w:sz w:val="26"/>
          <w:szCs w:val="26"/>
        </w:rPr>
        <w:t xml:space="preserve"> может быть оказана материальная помощь, на выплату которой предусматриваются средства в размере 1 % от планового фонда оплаты труда. </w:t>
      </w:r>
    </w:p>
    <w:p w:rsidR="00E440C8" w:rsidRPr="00B356C9" w:rsidRDefault="00A07BC3" w:rsidP="008E3BAA">
      <w:pPr>
        <w:pStyle w:val="a3"/>
        <w:numPr>
          <w:ilvl w:val="1"/>
          <w:numId w:val="30"/>
        </w:numPr>
        <w:ind w:left="851" w:hanging="567"/>
        <w:jc w:val="both"/>
        <w:rPr>
          <w:sz w:val="26"/>
          <w:szCs w:val="26"/>
        </w:rPr>
      </w:pPr>
      <w:r w:rsidRPr="00B356C9">
        <w:rPr>
          <w:sz w:val="26"/>
          <w:szCs w:val="26"/>
        </w:rPr>
        <w:t xml:space="preserve">Условия оказания материальной помощи работникам МБДОУ № </w:t>
      </w:r>
      <w:r w:rsidR="00C436E5">
        <w:rPr>
          <w:sz w:val="26"/>
          <w:szCs w:val="26"/>
        </w:rPr>
        <w:t>22</w:t>
      </w:r>
      <w:r w:rsidRPr="00B356C9">
        <w:rPr>
          <w:sz w:val="26"/>
          <w:szCs w:val="26"/>
        </w:rPr>
        <w:t xml:space="preserve"> и ее конкретные размеры установлены Положением об оказании материальной помощи.</w:t>
      </w:r>
    </w:p>
    <w:p w:rsidR="00E440C8" w:rsidRPr="00B356C9" w:rsidRDefault="00E440C8" w:rsidP="0023080D">
      <w:pPr>
        <w:ind w:firstLine="709"/>
        <w:jc w:val="both"/>
        <w:rPr>
          <w:sz w:val="26"/>
          <w:szCs w:val="26"/>
        </w:rPr>
      </w:pPr>
    </w:p>
    <w:sectPr w:rsidR="00E440C8" w:rsidRPr="00B356C9" w:rsidSect="00B356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1C" w:rsidRDefault="00617D1C" w:rsidP="00EF40B7">
      <w:r>
        <w:separator/>
      </w:r>
    </w:p>
  </w:endnote>
  <w:endnote w:type="continuationSeparator" w:id="0">
    <w:p w:rsidR="00617D1C" w:rsidRDefault="00617D1C" w:rsidP="00EF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1D" w:rsidRDefault="00B61A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19508"/>
    </w:sdtPr>
    <w:sdtEndPr/>
    <w:sdtContent>
      <w:p w:rsidR="00B61A1D" w:rsidRDefault="00BE5CB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A1D" w:rsidRDefault="00B61A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1D" w:rsidRDefault="00B61A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1C" w:rsidRDefault="00617D1C" w:rsidP="00EF40B7">
      <w:r>
        <w:separator/>
      </w:r>
    </w:p>
  </w:footnote>
  <w:footnote w:type="continuationSeparator" w:id="0">
    <w:p w:rsidR="00617D1C" w:rsidRDefault="00617D1C" w:rsidP="00EF4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1D" w:rsidRDefault="00B61A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1D" w:rsidRDefault="00B61A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1D" w:rsidRDefault="00B61A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 w15:restartNumberingAfterBreak="0">
    <w:nsid w:val="02227C2E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5C21EC8"/>
    <w:multiLevelType w:val="hybridMultilevel"/>
    <w:tmpl w:val="143C9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3759D"/>
    <w:multiLevelType w:val="hybridMultilevel"/>
    <w:tmpl w:val="8DDE0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5603C5"/>
    <w:multiLevelType w:val="multilevel"/>
    <w:tmpl w:val="A67A06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B53555"/>
    <w:multiLevelType w:val="multilevel"/>
    <w:tmpl w:val="EB141A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D2D7A37"/>
    <w:multiLevelType w:val="hybridMultilevel"/>
    <w:tmpl w:val="D844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01455"/>
    <w:multiLevelType w:val="hybridMultilevel"/>
    <w:tmpl w:val="6980D9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822013"/>
    <w:multiLevelType w:val="hybridMultilevel"/>
    <w:tmpl w:val="7144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12639"/>
    <w:multiLevelType w:val="hybridMultilevel"/>
    <w:tmpl w:val="1DD84C7A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2" w15:restartNumberingAfterBreak="0">
    <w:nsid w:val="314862F4"/>
    <w:multiLevelType w:val="hybridMultilevel"/>
    <w:tmpl w:val="0478A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DA145F"/>
    <w:multiLevelType w:val="hybridMultilevel"/>
    <w:tmpl w:val="5762B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312E97"/>
    <w:multiLevelType w:val="hybridMultilevel"/>
    <w:tmpl w:val="147C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546B5"/>
    <w:multiLevelType w:val="hybridMultilevel"/>
    <w:tmpl w:val="A0102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097B29"/>
    <w:multiLevelType w:val="hybridMultilevel"/>
    <w:tmpl w:val="4CFE41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F61E55"/>
    <w:multiLevelType w:val="hybridMultilevel"/>
    <w:tmpl w:val="D8FA816E"/>
    <w:lvl w:ilvl="0" w:tplc="3674650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263BA"/>
    <w:multiLevelType w:val="hybridMultilevel"/>
    <w:tmpl w:val="76E4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6A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43E6F"/>
    <w:multiLevelType w:val="hybridMultilevel"/>
    <w:tmpl w:val="F4D6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B7E30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AB832A7"/>
    <w:multiLevelType w:val="hybridMultilevel"/>
    <w:tmpl w:val="BC929C6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BA36B5E"/>
    <w:multiLevelType w:val="hybridMultilevel"/>
    <w:tmpl w:val="84448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101EC0"/>
    <w:multiLevelType w:val="multilevel"/>
    <w:tmpl w:val="A28EC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8267EAF"/>
    <w:multiLevelType w:val="hybridMultilevel"/>
    <w:tmpl w:val="B9F2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587B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DA26B1D"/>
    <w:multiLevelType w:val="hybridMultilevel"/>
    <w:tmpl w:val="2A2A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7181E"/>
    <w:multiLevelType w:val="hybridMultilevel"/>
    <w:tmpl w:val="B69AA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2860B85"/>
    <w:multiLevelType w:val="hybridMultilevel"/>
    <w:tmpl w:val="1D244A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37B2BE5"/>
    <w:multiLevelType w:val="hybridMultilevel"/>
    <w:tmpl w:val="351E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263CA"/>
    <w:multiLevelType w:val="hybridMultilevel"/>
    <w:tmpl w:val="F9E444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DE1F7E"/>
    <w:multiLevelType w:val="hybridMultilevel"/>
    <w:tmpl w:val="C8BC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B30DD5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B27183E"/>
    <w:multiLevelType w:val="hybridMultilevel"/>
    <w:tmpl w:val="5520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77662"/>
    <w:multiLevelType w:val="hybridMultilevel"/>
    <w:tmpl w:val="DFD0D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5D3B72"/>
    <w:multiLevelType w:val="hybridMultilevel"/>
    <w:tmpl w:val="7FD81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245DD5"/>
    <w:multiLevelType w:val="multilevel"/>
    <w:tmpl w:val="EB141A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 w15:restartNumberingAfterBreak="0">
    <w:nsid w:val="7A530CA1"/>
    <w:multiLevelType w:val="hybridMultilevel"/>
    <w:tmpl w:val="4BE858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CDC5CC5"/>
    <w:multiLevelType w:val="hybridMultilevel"/>
    <w:tmpl w:val="7C6A80BE"/>
    <w:lvl w:ilvl="0" w:tplc="CE34505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E77201"/>
    <w:multiLevelType w:val="hybridMultilevel"/>
    <w:tmpl w:val="BDE2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31"/>
  </w:num>
  <w:num w:numId="4">
    <w:abstractNumId w:val="12"/>
  </w:num>
  <w:num w:numId="5">
    <w:abstractNumId w:val="3"/>
  </w:num>
  <w:num w:numId="6">
    <w:abstractNumId w:val="15"/>
  </w:num>
  <w:num w:numId="7">
    <w:abstractNumId w:val="30"/>
  </w:num>
  <w:num w:numId="8">
    <w:abstractNumId w:val="34"/>
  </w:num>
  <w:num w:numId="9">
    <w:abstractNumId w:val="4"/>
  </w:num>
  <w:num w:numId="10">
    <w:abstractNumId w:val="24"/>
  </w:num>
  <w:num w:numId="11">
    <w:abstractNumId w:val="39"/>
  </w:num>
  <w:num w:numId="12">
    <w:abstractNumId w:val="26"/>
  </w:num>
  <w:num w:numId="13">
    <w:abstractNumId w:val="27"/>
  </w:num>
  <w:num w:numId="14">
    <w:abstractNumId w:val="0"/>
  </w:num>
  <w:num w:numId="15">
    <w:abstractNumId w:val="32"/>
  </w:num>
  <w:num w:numId="16">
    <w:abstractNumId w:val="5"/>
  </w:num>
  <w:num w:numId="17">
    <w:abstractNumId w:val="17"/>
  </w:num>
  <w:num w:numId="18">
    <w:abstractNumId w:val="13"/>
  </w:num>
  <w:num w:numId="19">
    <w:abstractNumId w:val="22"/>
  </w:num>
  <w:num w:numId="20">
    <w:abstractNumId w:val="2"/>
  </w:num>
  <w:num w:numId="21">
    <w:abstractNumId w:val="38"/>
  </w:num>
  <w:num w:numId="22">
    <w:abstractNumId w:val="1"/>
  </w:num>
  <w:num w:numId="23">
    <w:abstractNumId w:val="25"/>
  </w:num>
  <w:num w:numId="24">
    <w:abstractNumId w:val="9"/>
  </w:num>
  <w:num w:numId="25">
    <w:abstractNumId w:val="37"/>
  </w:num>
  <w:num w:numId="26">
    <w:abstractNumId w:val="16"/>
  </w:num>
  <w:num w:numId="27">
    <w:abstractNumId w:val="19"/>
  </w:num>
  <w:num w:numId="28">
    <w:abstractNumId w:val="35"/>
  </w:num>
  <w:num w:numId="29">
    <w:abstractNumId w:val="23"/>
  </w:num>
  <w:num w:numId="30">
    <w:abstractNumId w:val="36"/>
  </w:num>
  <w:num w:numId="31">
    <w:abstractNumId w:val="8"/>
  </w:num>
  <w:num w:numId="32">
    <w:abstractNumId w:val="28"/>
  </w:num>
  <w:num w:numId="33">
    <w:abstractNumId w:val="29"/>
  </w:num>
  <w:num w:numId="34">
    <w:abstractNumId w:val="21"/>
  </w:num>
  <w:num w:numId="35">
    <w:abstractNumId w:val="14"/>
  </w:num>
  <w:num w:numId="36">
    <w:abstractNumId w:val="33"/>
  </w:num>
  <w:num w:numId="37">
    <w:abstractNumId w:val="6"/>
  </w:num>
  <w:num w:numId="38">
    <w:abstractNumId w:val="11"/>
  </w:num>
  <w:num w:numId="39">
    <w:abstractNumId w:val="1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2A"/>
    <w:rsid w:val="00013AF6"/>
    <w:rsid w:val="0001691D"/>
    <w:rsid w:val="00017197"/>
    <w:rsid w:val="00017D94"/>
    <w:rsid w:val="000211F8"/>
    <w:rsid w:val="00021B5F"/>
    <w:rsid w:val="000334BF"/>
    <w:rsid w:val="000474F4"/>
    <w:rsid w:val="00047758"/>
    <w:rsid w:val="00055260"/>
    <w:rsid w:val="00085096"/>
    <w:rsid w:val="00086955"/>
    <w:rsid w:val="0009263E"/>
    <w:rsid w:val="00093668"/>
    <w:rsid w:val="000938E9"/>
    <w:rsid w:val="000A3C47"/>
    <w:rsid w:val="000B419F"/>
    <w:rsid w:val="000B4815"/>
    <w:rsid w:val="000B7A32"/>
    <w:rsid w:val="000E1D05"/>
    <w:rsid w:val="000E21E7"/>
    <w:rsid w:val="000E2E7F"/>
    <w:rsid w:val="000E6C15"/>
    <w:rsid w:val="000F075F"/>
    <w:rsid w:val="001028FC"/>
    <w:rsid w:val="00103F1F"/>
    <w:rsid w:val="00111A0F"/>
    <w:rsid w:val="001128DF"/>
    <w:rsid w:val="0011795A"/>
    <w:rsid w:val="00121A7A"/>
    <w:rsid w:val="00130209"/>
    <w:rsid w:val="00131939"/>
    <w:rsid w:val="001326AF"/>
    <w:rsid w:val="0015472E"/>
    <w:rsid w:val="00183053"/>
    <w:rsid w:val="00190F6E"/>
    <w:rsid w:val="001A381C"/>
    <w:rsid w:val="001A4FF3"/>
    <w:rsid w:val="001C1865"/>
    <w:rsid w:val="001C18EF"/>
    <w:rsid w:val="001D2100"/>
    <w:rsid w:val="001E3681"/>
    <w:rsid w:val="001F0851"/>
    <w:rsid w:val="002043D9"/>
    <w:rsid w:val="002058D3"/>
    <w:rsid w:val="0021290F"/>
    <w:rsid w:val="0021413C"/>
    <w:rsid w:val="0021423D"/>
    <w:rsid w:val="00216DD8"/>
    <w:rsid w:val="00221692"/>
    <w:rsid w:val="002231A0"/>
    <w:rsid w:val="0023080D"/>
    <w:rsid w:val="00241B45"/>
    <w:rsid w:val="0025423B"/>
    <w:rsid w:val="002576A0"/>
    <w:rsid w:val="00265A68"/>
    <w:rsid w:val="00285230"/>
    <w:rsid w:val="00294AF0"/>
    <w:rsid w:val="0029698A"/>
    <w:rsid w:val="002A187F"/>
    <w:rsid w:val="002A5804"/>
    <w:rsid w:val="002A69A5"/>
    <w:rsid w:val="002B04A7"/>
    <w:rsid w:val="002B4278"/>
    <w:rsid w:val="002B428E"/>
    <w:rsid w:val="002C7420"/>
    <w:rsid w:val="002D1F37"/>
    <w:rsid w:val="002D4A1A"/>
    <w:rsid w:val="002D7995"/>
    <w:rsid w:val="00303C28"/>
    <w:rsid w:val="00307D68"/>
    <w:rsid w:val="00331354"/>
    <w:rsid w:val="003551CA"/>
    <w:rsid w:val="003721C0"/>
    <w:rsid w:val="00380FAD"/>
    <w:rsid w:val="00382E61"/>
    <w:rsid w:val="003847F9"/>
    <w:rsid w:val="0038665F"/>
    <w:rsid w:val="00390AE7"/>
    <w:rsid w:val="0039333B"/>
    <w:rsid w:val="00394173"/>
    <w:rsid w:val="003A4703"/>
    <w:rsid w:val="003A5352"/>
    <w:rsid w:val="003B2BDF"/>
    <w:rsid w:val="003B5A54"/>
    <w:rsid w:val="003B5F13"/>
    <w:rsid w:val="003C735B"/>
    <w:rsid w:val="003E1E47"/>
    <w:rsid w:val="003E2666"/>
    <w:rsid w:val="003E6498"/>
    <w:rsid w:val="003F104C"/>
    <w:rsid w:val="004037A6"/>
    <w:rsid w:val="00410044"/>
    <w:rsid w:val="004109B0"/>
    <w:rsid w:val="00425786"/>
    <w:rsid w:val="00436D26"/>
    <w:rsid w:val="00444FA4"/>
    <w:rsid w:val="00466E02"/>
    <w:rsid w:val="00480325"/>
    <w:rsid w:val="00482E7D"/>
    <w:rsid w:val="00485B18"/>
    <w:rsid w:val="00486898"/>
    <w:rsid w:val="0049115F"/>
    <w:rsid w:val="004921F8"/>
    <w:rsid w:val="004B61C8"/>
    <w:rsid w:val="004D4AF4"/>
    <w:rsid w:val="004E6912"/>
    <w:rsid w:val="00511575"/>
    <w:rsid w:val="00533C07"/>
    <w:rsid w:val="005431F9"/>
    <w:rsid w:val="00544A76"/>
    <w:rsid w:val="00545853"/>
    <w:rsid w:val="00552671"/>
    <w:rsid w:val="005530CD"/>
    <w:rsid w:val="00554F0E"/>
    <w:rsid w:val="00567633"/>
    <w:rsid w:val="0056792B"/>
    <w:rsid w:val="00570F55"/>
    <w:rsid w:val="005741D2"/>
    <w:rsid w:val="00574BCC"/>
    <w:rsid w:val="005757D1"/>
    <w:rsid w:val="00586AC9"/>
    <w:rsid w:val="00592358"/>
    <w:rsid w:val="005973C3"/>
    <w:rsid w:val="005A0EB6"/>
    <w:rsid w:val="005A1DB0"/>
    <w:rsid w:val="005B5557"/>
    <w:rsid w:val="005C05B9"/>
    <w:rsid w:val="005C7E9F"/>
    <w:rsid w:val="005D27E3"/>
    <w:rsid w:val="005D5F3B"/>
    <w:rsid w:val="005F0A67"/>
    <w:rsid w:val="005F186D"/>
    <w:rsid w:val="005F2BAA"/>
    <w:rsid w:val="005F433A"/>
    <w:rsid w:val="005F70FB"/>
    <w:rsid w:val="00602932"/>
    <w:rsid w:val="00602F31"/>
    <w:rsid w:val="00617D1C"/>
    <w:rsid w:val="006204E4"/>
    <w:rsid w:val="006235D5"/>
    <w:rsid w:val="006266BC"/>
    <w:rsid w:val="00634100"/>
    <w:rsid w:val="006364E8"/>
    <w:rsid w:val="00642557"/>
    <w:rsid w:val="006569F0"/>
    <w:rsid w:val="006625AF"/>
    <w:rsid w:val="00663943"/>
    <w:rsid w:val="006653AE"/>
    <w:rsid w:val="006669A1"/>
    <w:rsid w:val="00672A6C"/>
    <w:rsid w:val="00674713"/>
    <w:rsid w:val="0068345C"/>
    <w:rsid w:val="00687732"/>
    <w:rsid w:val="00687C44"/>
    <w:rsid w:val="00692695"/>
    <w:rsid w:val="006A1FEB"/>
    <w:rsid w:val="006A21DD"/>
    <w:rsid w:val="006A24F7"/>
    <w:rsid w:val="006B045B"/>
    <w:rsid w:val="006B7F76"/>
    <w:rsid w:val="006C3493"/>
    <w:rsid w:val="006C4719"/>
    <w:rsid w:val="006D2CDC"/>
    <w:rsid w:val="006F508C"/>
    <w:rsid w:val="006F71AA"/>
    <w:rsid w:val="00701641"/>
    <w:rsid w:val="00723072"/>
    <w:rsid w:val="00731A91"/>
    <w:rsid w:val="007359DE"/>
    <w:rsid w:val="00751EE9"/>
    <w:rsid w:val="0075653E"/>
    <w:rsid w:val="00760439"/>
    <w:rsid w:val="00763D0E"/>
    <w:rsid w:val="00765403"/>
    <w:rsid w:val="00767D1B"/>
    <w:rsid w:val="007714A3"/>
    <w:rsid w:val="00776EB9"/>
    <w:rsid w:val="00782501"/>
    <w:rsid w:val="007A54EA"/>
    <w:rsid w:val="007B1D15"/>
    <w:rsid w:val="007B24B6"/>
    <w:rsid w:val="007C3948"/>
    <w:rsid w:val="007C68DC"/>
    <w:rsid w:val="007E4A61"/>
    <w:rsid w:val="007F007C"/>
    <w:rsid w:val="007F1117"/>
    <w:rsid w:val="008156DE"/>
    <w:rsid w:val="00816111"/>
    <w:rsid w:val="00822921"/>
    <w:rsid w:val="008240FC"/>
    <w:rsid w:val="00827510"/>
    <w:rsid w:val="00830C2B"/>
    <w:rsid w:val="00832094"/>
    <w:rsid w:val="00834730"/>
    <w:rsid w:val="008365FA"/>
    <w:rsid w:val="008418C5"/>
    <w:rsid w:val="00841E41"/>
    <w:rsid w:val="00846451"/>
    <w:rsid w:val="00851BBF"/>
    <w:rsid w:val="00866A15"/>
    <w:rsid w:val="00871E36"/>
    <w:rsid w:val="0088162F"/>
    <w:rsid w:val="008841B1"/>
    <w:rsid w:val="008911BF"/>
    <w:rsid w:val="00892AC5"/>
    <w:rsid w:val="008932CB"/>
    <w:rsid w:val="0089586F"/>
    <w:rsid w:val="008A22FF"/>
    <w:rsid w:val="008B7D8D"/>
    <w:rsid w:val="008D7BF4"/>
    <w:rsid w:val="008E3BAA"/>
    <w:rsid w:val="00902007"/>
    <w:rsid w:val="00931F13"/>
    <w:rsid w:val="00946763"/>
    <w:rsid w:val="00952523"/>
    <w:rsid w:val="00954538"/>
    <w:rsid w:val="00983CB2"/>
    <w:rsid w:val="009850B4"/>
    <w:rsid w:val="0099134C"/>
    <w:rsid w:val="009B2427"/>
    <w:rsid w:val="009D3038"/>
    <w:rsid w:val="009D3271"/>
    <w:rsid w:val="009D3D4C"/>
    <w:rsid w:val="009D4A64"/>
    <w:rsid w:val="009D672F"/>
    <w:rsid w:val="009E1F4E"/>
    <w:rsid w:val="009E68F6"/>
    <w:rsid w:val="009E7346"/>
    <w:rsid w:val="009F37D5"/>
    <w:rsid w:val="00A07BC3"/>
    <w:rsid w:val="00A127F2"/>
    <w:rsid w:val="00A206ED"/>
    <w:rsid w:val="00A2260F"/>
    <w:rsid w:val="00A3778D"/>
    <w:rsid w:val="00A413D4"/>
    <w:rsid w:val="00A62858"/>
    <w:rsid w:val="00A70F41"/>
    <w:rsid w:val="00A77249"/>
    <w:rsid w:val="00A867FB"/>
    <w:rsid w:val="00A86982"/>
    <w:rsid w:val="00AA158F"/>
    <w:rsid w:val="00AA5AC8"/>
    <w:rsid w:val="00AB5EFE"/>
    <w:rsid w:val="00AE3FA6"/>
    <w:rsid w:val="00AE750D"/>
    <w:rsid w:val="00AE7548"/>
    <w:rsid w:val="00AF23D2"/>
    <w:rsid w:val="00AF4CCE"/>
    <w:rsid w:val="00AF56D3"/>
    <w:rsid w:val="00AF7CFC"/>
    <w:rsid w:val="00B01014"/>
    <w:rsid w:val="00B048E4"/>
    <w:rsid w:val="00B055E4"/>
    <w:rsid w:val="00B21E26"/>
    <w:rsid w:val="00B312F5"/>
    <w:rsid w:val="00B3421E"/>
    <w:rsid w:val="00B34490"/>
    <w:rsid w:val="00B356C9"/>
    <w:rsid w:val="00B4410A"/>
    <w:rsid w:val="00B44A10"/>
    <w:rsid w:val="00B45597"/>
    <w:rsid w:val="00B54F03"/>
    <w:rsid w:val="00B61A1D"/>
    <w:rsid w:val="00B6345B"/>
    <w:rsid w:val="00B66388"/>
    <w:rsid w:val="00B76F3B"/>
    <w:rsid w:val="00B77561"/>
    <w:rsid w:val="00B80EC5"/>
    <w:rsid w:val="00B864E6"/>
    <w:rsid w:val="00B86C60"/>
    <w:rsid w:val="00B90981"/>
    <w:rsid w:val="00B96557"/>
    <w:rsid w:val="00BA3360"/>
    <w:rsid w:val="00BA4ED4"/>
    <w:rsid w:val="00BB7C8D"/>
    <w:rsid w:val="00BC5C62"/>
    <w:rsid w:val="00BC6851"/>
    <w:rsid w:val="00BD0942"/>
    <w:rsid w:val="00BD0AAC"/>
    <w:rsid w:val="00BD231D"/>
    <w:rsid w:val="00BD439D"/>
    <w:rsid w:val="00BD729D"/>
    <w:rsid w:val="00BE45C9"/>
    <w:rsid w:val="00BE5CBC"/>
    <w:rsid w:val="00BE7933"/>
    <w:rsid w:val="00BE7EEC"/>
    <w:rsid w:val="00BF02C2"/>
    <w:rsid w:val="00BF0A99"/>
    <w:rsid w:val="00BF67F6"/>
    <w:rsid w:val="00BF7D8C"/>
    <w:rsid w:val="00C03266"/>
    <w:rsid w:val="00C242C0"/>
    <w:rsid w:val="00C3138C"/>
    <w:rsid w:val="00C34128"/>
    <w:rsid w:val="00C35D75"/>
    <w:rsid w:val="00C367EF"/>
    <w:rsid w:val="00C409A1"/>
    <w:rsid w:val="00C436E5"/>
    <w:rsid w:val="00C47C06"/>
    <w:rsid w:val="00C47E54"/>
    <w:rsid w:val="00C57547"/>
    <w:rsid w:val="00C62C14"/>
    <w:rsid w:val="00C673E9"/>
    <w:rsid w:val="00C80298"/>
    <w:rsid w:val="00C84191"/>
    <w:rsid w:val="00C9284E"/>
    <w:rsid w:val="00C94CE8"/>
    <w:rsid w:val="00CA0F57"/>
    <w:rsid w:val="00CB23D2"/>
    <w:rsid w:val="00CB24D4"/>
    <w:rsid w:val="00CC0C25"/>
    <w:rsid w:val="00CC1265"/>
    <w:rsid w:val="00CD017A"/>
    <w:rsid w:val="00CE2C32"/>
    <w:rsid w:val="00CE32CE"/>
    <w:rsid w:val="00CE407B"/>
    <w:rsid w:val="00D03DED"/>
    <w:rsid w:val="00D063EC"/>
    <w:rsid w:val="00D179C8"/>
    <w:rsid w:val="00D239A5"/>
    <w:rsid w:val="00D239CC"/>
    <w:rsid w:val="00D263AC"/>
    <w:rsid w:val="00D33465"/>
    <w:rsid w:val="00D41B2A"/>
    <w:rsid w:val="00D52DE4"/>
    <w:rsid w:val="00D535B4"/>
    <w:rsid w:val="00D53E72"/>
    <w:rsid w:val="00D64A6A"/>
    <w:rsid w:val="00D722A2"/>
    <w:rsid w:val="00D91125"/>
    <w:rsid w:val="00DB251F"/>
    <w:rsid w:val="00DB439B"/>
    <w:rsid w:val="00DB51C1"/>
    <w:rsid w:val="00DB56B7"/>
    <w:rsid w:val="00DD07B9"/>
    <w:rsid w:val="00DD2EB1"/>
    <w:rsid w:val="00DD3C9A"/>
    <w:rsid w:val="00DE0275"/>
    <w:rsid w:val="00DF3AFB"/>
    <w:rsid w:val="00DF7102"/>
    <w:rsid w:val="00E075AE"/>
    <w:rsid w:val="00E07755"/>
    <w:rsid w:val="00E22EEC"/>
    <w:rsid w:val="00E3179F"/>
    <w:rsid w:val="00E31954"/>
    <w:rsid w:val="00E37089"/>
    <w:rsid w:val="00E440C8"/>
    <w:rsid w:val="00E47DD1"/>
    <w:rsid w:val="00E617F5"/>
    <w:rsid w:val="00EA227F"/>
    <w:rsid w:val="00EB54D0"/>
    <w:rsid w:val="00EC7480"/>
    <w:rsid w:val="00ED334B"/>
    <w:rsid w:val="00ED57F3"/>
    <w:rsid w:val="00EE483E"/>
    <w:rsid w:val="00EE66A4"/>
    <w:rsid w:val="00EF0CAD"/>
    <w:rsid w:val="00EF40B7"/>
    <w:rsid w:val="00F20F7C"/>
    <w:rsid w:val="00F27635"/>
    <w:rsid w:val="00F35B1F"/>
    <w:rsid w:val="00F373FE"/>
    <w:rsid w:val="00F57E12"/>
    <w:rsid w:val="00F927FC"/>
    <w:rsid w:val="00F96A98"/>
    <w:rsid w:val="00FA029A"/>
    <w:rsid w:val="00FA0A25"/>
    <w:rsid w:val="00FA1F4B"/>
    <w:rsid w:val="00FB3A68"/>
    <w:rsid w:val="00FB4A85"/>
    <w:rsid w:val="00FC25E2"/>
    <w:rsid w:val="00FD2D36"/>
    <w:rsid w:val="00FD69EA"/>
    <w:rsid w:val="00FE367C"/>
    <w:rsid w:val="00FE659F"/>
    <w:rsid w:val="00FE72F0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FDB3-DCAA-40C5-94A2-773A4A27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C5C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C5C62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5C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C5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B0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7755"/>
    <w:pPr>
      <w:ind w:left="720"/>
      <w:contextualSpacing/>
    </w:pPr>
  </w:style>
  <w:style w:type="paragraph" w:customStyle="1" w:styleId="a4">
    <w:name w:val="Содержимое таблицы"/>
    <w:basedOn w:val="a"/>
    <w:rsid w:val="00BF7D8C"/>
    <w:pPr>
      <w:widowControl w:val="0"/>
      <w:suppressLineNumbers/>
      <w:suppressAutoHyphens/>
    </w:pPr>
    <w:rPr>
      <w:rFonts w:eastAsia="Lucida Sans Unicode"/>
    </w:rPr>
  </w:style>
  <w:style w:type="paragraph" w:customStyle="1" w:styleId="Postan">
    <w:name w:val="Postan"/>
    <w:basedOn w:val="a"/>
    <w:rsid w:val="00BC5C62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BC5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EF40B7"/>
  </w:style>
  <w:style w:type="paragraph" w:styleId="a6">
    <w:name w:val="header"/>
    <w:basedOn w:val="a"/>
    <w:link w:val="a7"/>
    <w:uiPriority w:val="99"/>
    <w:semiHidden/>
    <w:unhideWhenUsed/>
    <w:rsid w:val="00EF40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40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86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2z0">
    <w:name w:val="WW8Num2z0"/>
    <w:rsid w:val="009D3038"/>
    <w:rPr>
      <w:rFonts w:ascii="Symbol" w:hAnsi="Symbol"/>
    </w:rPr>
  </w:style>
  <w:style w:type="paragraph" w:styleId="aa">
    <w:name w:val="Body Text"/>
    <w:basedOn w:val="a"/>
    <w:link w:val="ab"/>
    <w:rsid w:val="009D3038"/>
    <w:pPr>
      <w:suppressAutoHyphens/>
      <w:spacing w:after="120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D30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B44A10"/>
  </w:style>
  <w:style w:type="table" w:styleId="ac">
    <w:name w:val="Table Grid"/>
    <w:basedOn w:val="a1"/>
    <w:uiPriority w:val="59"/>
    <w:rsid w:val="00C57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Заголовок таблицы"/>
    <w:basedOn w:val="a4"/>
    <w:rsid w:val="00866A15"/>
    <w:pPr>
      <w:jc w:val="center"/>
    </w:pPr>
    <w:rPr>
      <w:b/>
      <w:bCs/>
      <w:i/>
      <w:iCs/>
    </w:rPr>
  </w:style>
  <w:style w:type="paragraph" w:customStyle="1" w:styleId="21">
    <w:name w:val="Основной текст 21"/>
    <w:basedOn w:val="a"/>
    <w:rsid w:val="006A1FEB"/>
    <w:pPr>
      <w:suppressAutoHyphens/>
      <w:spacing w:after="120" w:line="480" w:lineRule="auto"/>
    </w:pPr>
    <w:rPr>
      <w:lang w:eastAsia="ar-SA"/>
    </w:rPr>
  </w:style>
  <w:style w:type="paragraph" w:customStyle="1" w:styleId="1">
    <w:name w:val="Текст1"/>
    <w:basedOn w:val="a"/>
    <w:rsid w:val="006A1F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602932"/>
    <w:rPr>
      <w:color w:val="0000FF"/>
      <w:u w:val="single"/>
    </w:rPr>
  </w:style>
  <w:style w:type="paragraph" w:styleId="2">
    <w:name w:val="Body Text 2"/>
    <w:basedOn w:val="a"/>
    <w:link w:val="20"/>
    <w:rsid w:val="005F43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F433A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AF23D2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7825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C24WP02\&#1086;&#1087;&#1083;&#1072;&#1090;&#1072;%20&#1090;&#1088;&#1091;&#1076;&#1072;%20&#1086;&#1073;&#1088;&#1072;&#1079;&#1086;&#1074;&#1072;&#1085;&#1080;&#1103;\&#1080;&#1079;&#1084;&#1077;&#1085;&#1077;&#1085;&#1080;&#1103;%20&#1074;%20&#1087;&#1086;&#1089;&#1090;%201170\2013\&#1055;&#1086;&#1089;&#1090;&#1072;&#1085;&#1086;&#1074;&#1083;&#1077;&#1085;&#1080;&#1077;%20&#1052;&#1101;&#1088;&#1072;%20&#1075;_%20&#1056;&#1086;&#1089;&#1090;&#1086;&#1074;&#1072;%20&#1085;%20&#1044;%20&#1086;&#1090;%2031_10_2008%20N%201170%20(&#1088;&#1077;&#1076;_.rt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D148F1BC9CCB6E2305D69E1F107D62CE797294EF4F65A347A71E9D3A7A32969EC740F7FbDoB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87D148F1BC9CCB6E2305D69E1F107D62CE797294EF4F65A347A71E9D3A7A32969EC740B7FDF53A9b8o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D148F1BC9CCB6E2305D69E1F107D62CE797294EF4F65A347A71E9D3A7A32969EC740E76bDo7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E0B3-24B0-461E-8EC1-082DA258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5</cp:revision>
  <cp:lastPrinted>2015-08-20T08:35:00Z</cp:lastPrinted>
  <dcterms:created xsi:type="dcterms:W3CDTF">2015-01-29T12:09:00Z</dcterms:created>
  <dcterms:modified xsi:type="dcterms:W3CDTF">2015-08-20T08:36:00Z</dcterms:modified>
</cp:coreProperties>
</file>